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Pr="00E16722" w:rsidRDefault="004866BF" w:rsidP="00035818">
      <w:pPr>
        <w:jc w:val="right"/>
        <w:rPr>
          <w:b/>
          <w:bCs/>
        </w:rPr>
      </w:pPr>
      <w:r w:rsidRPr="00E16722">
        <w:rPr>
          <w:b/>
          <w:bCs/>
        </w:rPr>
        <w:t xml:space="preserve">Приложение </w:t>
      </w:r>
      <w:r w:rsidR="001E2DD9" w:rsidRPr="00E16722">
        <w:rPr>
          <w:b/>
          <w:bCs/>
        </w:rPr>
        <w:t>№1</w:t>
      </w:r>
    </w:p>
    <w:p w:rsidR="001E2DD9" w:rsidRPr="00E16722" w:rsidRDefault="001E2DD9" w:rsidP="00847C8F">
      <w:pPr>
        <w:jc w:val="right"/>
      </w:pPr>
      <w:r w:rsidRPr="00E16722">
        <w:t>к Предложению делать Оферты №</w:t>
      </w:r>
      <w:r w:rsidR="00827FE9" w:rsidRPr="00E16722">
        <w:t xml:space="preserve"> </w:t>
      </w:r>
      <w:r w:rsidR="00E80098">
        <w:t>354</w:t>
      </w:r>
      <w:r w:rsidR="001A0F08" w:rsidRPr="00E16722">
        <w:t>-</w:t>
      </w:r>
      <w:r w:rsidR="00234D4F" w:rsidRPr="00E16722">
        <w:t>КС-</w:t>
      </w:r>
      <w:r w:rsidR="00CD5D52" w:rsidRPr="00E16722">
        <w:t>201</w:t>
      </w:r>
      <w:r w:rsidR="00CF35F5" w:rsidRPr="00E16722">
        <w:t>5</w:t>
      </w:r>
    </w:p>
    <w:p w:rsidR="001E2DD9" w:rsidRPr="00E16722" w:rsidRDefault="001E2DD9" w:rsidP="00C02D7D">
      <w:pPr>
        <w:spacing w:before="120"/>
        <w:jc w:val="center"/>
        <w:rPr>
          <w:b/>
          <w:bCs/>
          <w:sz w:val="23"/>
          <w:szCs w:val="23"/>
        </w:rPr>
      </w:pPr>
      <w:r w:rsidRPr="00E16722">
        <w:rPr>
          <w:b/>
          <w:bCs/>
          <w:sz w:val="23"/>
          <w:szCs w:val="23"/>
        </w:rPr>
        <w:t>Извещение</w:t>
      </w:r>
    </w:p>
    <w:p w:rsidR="001E2DD9" w:rsidRPr="00E16722" w:rsidRDefault="001E2DD9" w:rsidP="00847C8F">
      <w:pPr>
        <w:spacing w:after="60"/>
        <w:jc w:val="center"/>
        <w:rPr>
          <w:sz w:val="23"/>
          <w:szCs w:val="23"/>
        </w:rPr>
      </w:pPr>
      <w:r w:rsidRPr="00E16722">
        <w:rPr>
          <w:sz w:val="23"/>
          <w:szCs w:val="23"/>
        </w:rPr>
        <w:t>о согласии сделать оферту</w:t>
      </w:r>
    </w:p>
    <w:p w:rsidR="001E2DD9" w:rsidRPr="00E16722" w:rsidRDefault="001E2DD9" w:rsidP="0017700F">
      <w:pPr>
        <w:autoSpaceDE w:val="0"/>
        <w:autoSpaceDN w:val="0"/>
        <w:adjustRightInd w:val="0"/>
        <w:spacing w:before="60"/>
        <w:jc w:val="both"/>
        <w:rPr>
          <w:sz w:val="23"/>
          <w:szCs w:val="23"/>
        </w:rPr>
      </w:pPr>
      <w:r w:rsidRPr="00E16722">
        <w:rPr>
          <w:sz w:val="23"/>
          <w:szCs w:val="23"/>
        </w:rPr>
        <w:t>1. Изучив условия предложения делать оферты №</w:t>
      </w:r>
      <w:r w:rsidR="0048022B" w:rsidRPr="00E16722">
        <w:rPr>
          <w:sz w:val="23"/>
          <w:szCs w:val="23"/>
        </w:rPr>
        <w:t xml:space="preserve"> </w:t>
      </w:r>
      <w:r w:rsidR="00E80098">
        <w:rPr>
          <w:sz w:val="23"/>
          <w:szCs w:val="23"/>
        </w:rPr>
        <w:t>354</w:t>
      </w:r>
      <w:r w:rsidR="00CD5D52" w:rsidRPr="00E16722">
        <w:rPr>
          <w:sz w:val="23"/>
          <w:szCs w:val="23"/>
        </w:rPr>
        <w:t>-КС-201</w:t>
      </w:r>
      <w:r w:rsidR="004B6B74">
        <w:rPr>
          <w:sz w:val="23"/>
          <w:szCs w:val="23"/>
        </w:rPr>
        <w:t>5</w:t>
      </w:r>
      <w:r w:rsidR="00026FB9" w:rsidRPr="00E16722">
        <w:rPr>
          <w:sz w:val="23"/>
          <w:szCs w:val="23"/>
        </w:rPr>
        <w:t xml:space="preserve"> </w:t>
      </w:r>
      <w:r w:rsidR="00546D76" w:rsidRPr="00E16722">
        <w:rPr>
          <w:sz w:val="23"/>
          <w:szCs w:val="23"/>
        </w:rPr>
        <w:t xml:space="preserve">от </w:t>
      </w:r>
      <w:r w:rsidR="00FE3FA4">
        <w:rPr>
          <w:sz w:val="23"/>
          <w:szCs w:val="23"/>
        </w:rPr>
        <w:t>14</w:t>
      </w:r>
      <w:r w:rsidR="007F19C3" w:rsidRPr="00E16722">
        <w:rPr>
          <w:sz w:val="23"/>
          <w:szCs w:val="23"/>
        </w:rPr>
        <w:t>.</w:t>
      </w:r>
      <w:r w:rsidR="00FE3FA4">
        <w:rPr>
          <w:sz w:val="23"/>
          <w:szCs w:val="23"/>
        </w:rPr>
        <w:t>09</w:t>
      </w:r>
      <w:r w:rsidR="009B4347" w:rsidRPr="00E16722">
        <w:rPr>
          <w:sz w:val="23"/>
          <w:szCs w:val="23"/>
        </w:rPr>
        <w:t>.201</w:t>
      </w:r>
      <w:r w:rsidR="00F53E1B" w:rsidRPr="00E16722">
        <w:rPr>
          <w:sz w:val="23"/>
          <w:szCs w:val="23"/>
        </w:rPr>
        <w:t>4</w:t>
      </w:r>
      <w:r w:rsidR="009B4347" w:rsidRPr="00E16722">
        <w:rPr>
          <w:sz w:val="23"/>
          <w:szCs w:val="23"/>
        </w:rPr>
        <w:t xml:space="preserve"> г.</w:t>
      </w:r>
      <w:r w:rsidRPr="00E16722">
        <w:rPr>
          <w:i/>
          <w:iCs/>
          <w:sz w:val="23"/>
          <w:szCs w:val="23"/>
        </w:rPr>
        <w:t>,</w:t>
      </w:r>
      <w:r w:rsidRPr="00E16722">
        <w:rPr>
          <w:sz w:val="23"/>
          <w:szCs w:val="23"/>
        </w:rPr>
        <w:t xml:space="preserve"> мы </w:t>
      </w:r>
      <w:r w:rsidRPr="00E16722">
        <w:rPr>
          <w:i/>
          <w:iCs/>
          <w:sz w:val="23"/>
          <w:szCs w:val="23"/>
        </w:rPr>
        <w:t>&lt;</w:t>
      </w:r>
      <w:r w:rsidRPr="00E16722">
        <w:rPr>
          <w:b/>
          <w:i/>
          <w:iCs/>
          <w:sz w:val="23"/>
          <w:szCs w:val="23"/>
        </w:rPr>
        <w:t>наименование организации</w:t>
      </w:r>
      <w:r w:rsidRPr="00E16722">
        <w:rPr>
          <w:i/>
          <w:iCs/>
          <w:sz w:val="23"/>
          <w:szCs w:val="23"/>
        </w:rPr>
        <w:t>&gt;</w:t>
      </w:r>
      <w:r w:rsidRPr="00E16722">
        <w:rPr>
          <w:sz w:val="23"/>
          <w:szCs w:val="23"/>
        </w:rPr>
        <w:t xml:space="preserve"> в лице </w:t>
      </w:r>
      <w:r w:rsidRPr="00E16722">
        <w:rPr>
          <w:i/>
          <w:iCs/>
          <w:sz w:val="23"/>
          <w:szCs w:val="23"/>
        </w:rPr>
        <w:t>&lt;</w:t>
      </w:r>
      <w:r w:rsidRPr="00E16722">
        <w:rPr>
          <w:b/>
          <w:i/>
          <w:iCs/>
          <w:sz w:val="23"/>
          <w:szCs w:val="23"/>
        </w:rPr>
        <w:t>наименование должности руководителя и его Ф.И.О.</w:t>
      </w:r>
      <w:r w:rsidRPr="00E16722">
        <w:rPr>
          <w:i/>
          <w:iCs/>
          <w:sz w:val="23"/>
          <w:szCs w:val="23"/>
        </w:rPr>
        <w:t>&gt;</w:t>
      </w:r>
      <w:r w:rsidR="00091D43" w:rsidRPr="00E16722">
        <w:rPr>
          <w:sz w:val="23"/>
          <w:szCs w:val="23"/>
        </w:rPr>
        <w:t xml:space="preserve"> </w:t>
      </w:r>
      <w:r w:rsidRPr="00E16722">
        <w:rPr>
          <w:sz w:val="23"/>
          <w:szCs w:val="23"/>
        </w:rPr>
        <w:t>сообщаем о согласии сделать Оферту</w:t>
      </w:r>
      <w:r w:rsidR="00546D76" w:rsidRPr="00E16722">
        <w:rPr>
          <w:sz w:val="23"/>
          <w:szCs w:val="23"/>
        </w:rPr>
        <w:t xml:space="preserve"> № </w:t>
      </w:r>
      <w:r w:rsidRPr="00E16722">
        <w:rPr>
          <w:sz w:val="23"/>
          <w:szCs w:val="23"/>
        </w:rPr>
        <w:t xml:space="preserve"> </w:t>
      </w:r>
      <w:r w:rsidR="00546D76" w:rsidRPr="00E16722">
        <w:rPr>
          <w:sz w:val="23"/>
          <w:szCs w:val="23"/>
        </w:rPr>
        <w:t xml:space="preserve">&lt;исх. Номер Оферты.&gt; от &lt;дата Оферты&gt; </w:t>
      </w:r>
      <w:r w:rsidRPr="00E16722">
        <w:rPr>
          <w:sz w:val="23"/>
          <w:szCs w:val="23"/>
        </w:rPr>
        <w:t>и, в случае принятия нашей Оферты, заключить с ОАО </w:t>
      </w:r>
      <w:r w:rsidR="00F63802" w:rsidRPr="00E16722">
        <w:rPr>
          <w:sz w:val="23"/>
          <w:szCs w:val="23"/>
        </w:rPr>
        <w:t>"</w:t>
      </w:r>
      <w:r w:rsidRPr="00E16722">
        <w:rPr>
          <w:sz w:val="23"/>
          <w:szCs w:val="23"/>
        </w:rPr>
        <w:t>Славнефть-ЯНОС</w:t>
      </w:r>
      <w:r w:rsidR="00F63802" w:rsidRPr="00E16722">
        <w:rPr>
          <w:sz w:val="23"/>
          <w:szCs w:val="23"/>
        </w:rPr>
        <w:t>"</w:t>
      </w:r>
      <w:r w:rsidRPr="00E16722">
        <w:rPr>
          <w:sz w:val="23"/>
          <w:szCs w:val="23"/>
        </w:rPr>
        <w:t xml:space="preserve"> договор</w:t>
      </w:r>
      <w:r w:rsidR="006B5662" w:rsidRPr="00E16722">
        <w:rPr>
          <w:sz w:val="23"/>
          <w:szCs w:val="23"/>
        </w:rPr>
        <w:t xml:space="preserve"> </w:t>
      </w:r>
      <w:r w:rsidR="005A63BA" w:rsidRPr="00E16722">
        <w:rPr>
          <w:sz w:val="23"/>
          <w:szCs w:val="23"/>
        </w:rPr>
        <w:t xml:space="preserve">на </w:t>
      </w:r>
      <w:r w:rsidR="00E80098" w:rsidRPr="00E80098">
        <w:rPr>
          <w:b/>
          <w:sz w:val="23"/>
          <w:szCs w:val="23"/>
        </w:rPr>
        <w:t>в</w:t>
      </w:r>
      <w:r w:rsidR="00E80098" w:rsidRPr="00E80098">
        <w:rPr>
          <w:b/>
        </w:rPr>
        <w:t>ыполнение комплекса услуг по оформлению правоустанавливающих документов на землю и разрешения на строительство в соответствии с Заданием №</w:t>
      </w:r>
      <w:r w:rsidR="00E80098">
        <w:rPr>
          <w:b/>
        </w:rPr>
        <w:t xml:space="preserve"> </w:t>
      </w:r>
      <w:r w:rsidR="00E80098" w:rsidRPr="00E80098">
        <w:rPr>
          <w:b/>
        </w:rPr>
        <w:t>4-560</w:t>
      </w:r>
      <w:r w:rsidR="00077188" w:rsidRPr="00E16722">
        <w:rPr>
          <w:b/>
          <w:sz w:val="23"/>
          <w:szCs w:val="23"/>
        </w:rPr>
        <w:t xml:space="preserve">, </w:t>
      </w:r>
      <w:r w:rsidR="00091D43" w:rsidRPr="00E16722">
        <w:rPr>
          <w:sz w:val="23"/>
          <w:szCs w:val="23"/>
        </w:rPr>
        <w:t>указанн</w:t>
      </w:r>
      <w:r w:rsidR="00A979FE" w:rsidRPr="00E16722">
        <w:rPr>
          <w:sz w:val="23"/>
          <w:szCs w:val="23"/>
        </w:rPr>
        <w:t>ых</w:t>
      </w:r>
      <w:r w:rsidR="00091D43" w:rsidRPr="00E16722">
        <w:rPr>
          <w:sz w:val="23"/>
          <w:szCs w:val="23"/>
        </w:rPr>
        <w:t xml:space="preserve"> </w:t>
      </w:r>
      <w:r w:rsidR="00AC2B51" w:rsidRPr="00E16722">
        <w:rPr>
          <w:sz w:val="23"/>
          <w:szCs w:val="23"/>
        </w:rPr>
        <w:t xml:space="preserve">в </w:t>
      </w:r>
      <w:r w:rsidR="00091D43" w:rsidRPr="00E16722">
        <w:rPr>
          <w:sz w:val="23"/>
          <w:szCs w:val="23"/>
        </w:rPr>
        <w:t>ПДО</w:t>
      </w:r>
      <w:r w:rsidR="004B0F1F" w:rsidRPr="00E16722">
        <w:rPr>
          <w:sz w:val="23"/>
          <w:szCs w:val="23"/>
        </w:rPr>
        <w:t>,</w:t>
      </w:r>
      <w:r w:rsidR="00091D43" w:rsidRPr="00E16722">
        <w:rPr>
          <w:sz w:val="23"/>
          <w:szCs w:val="23"/>
        </w:rPr>
        <w:t xml:space="preserve"> </w:t>
      </w:r>
      <w:r w:rsidRPr="00E16722">
        <w:rPr>
          <w:sz w:val="23"/>
          <w:szCs w:val="23"/>
        </w:rPr>
        <w:t>не позднее 2</w:t>
      </w:r>
      <w:r w:rsidR="00546D76" w:rsidRPr="00E16722">
        <w:rPr>
          <w:sz w:val="23"/>
          <w:szCs w:val="23"/>
        </w:rPr>
        <w:t>0</w:t>
      </w:r>
      <w:r w:rsidRPr="00E16722">
        <w:rPr>
          <w:sz w:val="23"/>
          <w:szCs w:val="23"/>
        </w:rPr>
        <w:t xml:space="preserve"> дней с момента уведомления о принятии нашего предложения.</w:t>
      </w:r>
    </w:p>
    <w:p w:rsidR="005626C9" w:rsidRPr="00E16722" w:rsidRDefault="00546D76" w:rsidP="00546D76">
      <w:pPr>
        <w:jc w:val="both"/>
        <w:rPr>
          <w:sz w:val="23"/>
          <w:szCs w:val="23"/>
        </w:rPr>
      </w:pPr>
      <w:r w:rsidRPr="00E16722">
        <w:rPr>
          <w:sz w:val="23"/>
          <w:szCs w:val="23"/>
        </w:rPr>
        <w:t xml:space="preserve">2. </w:t>
      </w:r>
      <w:r w:rsidR="005626C9" w:rsidRPr="00E16722">
        <w:rPr>
          <w:sz w:val="23"/>
          <w:szCs w:val="23"/>
        </w:rPr>
        <w:t xml:space="preserve">Если по каким-либо причинам мы откажемся </w:t>
      </w:r>
      <w:r w:rsidR="00AE6777" w:rsidRPr="00E16722">
        <w:rPr>
          <w:sz w:val="23"/>
          <w:szCs w:val="23"/>
        </w:rPr>
        <w:t xml:space="preserve">(уклонимся) </w:t>
      </w:r>
      <w:r w:rsidR="00142A08" w:rsidRPr="00E16722">
        <w:rPr>
          <w:sz w:val="23"/>
          <w:szCs w:val="23"/>
        </w:rPr>
        <w:t>от подписания договора</w:t>
      </w:r>
      <w:r w:rsidRPr="00E16722">
        <w:rPr>
          <w:sz w:val="23"/>
          <w:szCs w:val="23"/>
        </w:rPr>
        <w:t xml:space="preserve"> </w:t>
      </w:r>
      <w:r w:rsidR="005626C9" w:rsidRPr="00E16722">
        <w:rPr>
          <w:sz w:val="23"/>
          <w:szCs w:val="23"/>
        </w:rPr>
        <w:t xml:space="preserve">на предложенных нами в оферте </w:t>
      </w:r>
      <w:r w:rsidR="005626C9" w:rsidRPr="00E16722">
        <w:rPr>
          <w:b/>
          <w:sz w:val="23"/>
          <w:szCs w:val="23"/>
        </w:rPr>
        <w:t>&lt;номер оферты&gt;</w:t>
      </w:r>
      <w:r w:rsidR="005626C9" w:rsidRPr="00E16722">
        <w:rPr>
          <w:sz w:val="23"/>
          <w:szCs w:val="23"/>
        </w:rPr>
        <w:t xml:space="preserve"> от </w:t>
      </w:r>
      <w:r w:rsidR="005626C9" w:rsidRPr="00E16722">
        <w:rPr>
          <w:b/>
          <w:sz w:val="23"/>
          <w:szCs w:val="23"/>
        </w:rPr>
        <w:t xml:space="preserve">&lt;дата оферты&gt; </w:t>
      </w:r>
      <w:r w:rsidR="005626C9" w:rsidRPr="00E16722">
        <w:rPr>
          <w:sz w:val="23"/>
          <w:szCs w:val="23"/>
        </w:rPr>
        <w:t xml:space="preserve">условиях после получения уведомления об акцепте оферты со стороны ОАО </w:t>
      </w:r>
      <w:r w:rsidR="00F63802" w:rsidRPr="00E16722">
        <w:rPr>
          <w:sz w:val="23"/>
          <w:szCs w:val="23"/>
        </w:rPr>
        <w:t>"</w:t>
      </w:r>
      <w:r w:rsidR="005626C9" w:rsidRPr="00E16722">
        <w:rPr>
          <w:sz w:val="23"/>
          <w:szCs w:val="23"/>
        </w:rPr>
        <w:t>Славнефть-ЯНОС</w:t>
      </w:r>
      <w:r w:rsidR="00F63802" w:rsidRPr="00E16722">
        <w:rPr>
          <w:sz w:val="23"/>
          <w:szCs w:val="23"/>
        </w:rPr>
        <w:t>"</w:t>
      </w:r>
      <w:r w:rsidR="005626C9" w:rsidRPr="00E16722">
        <w:rPr>
          <w:sz w:val="23"/>
          <w:szCs w:val="23"/>
        </w:rPr>
        <w:t xml:space="preserve">, мы обязуемся безусловно и безоговорочно, не позднее пяти календарных дней </w:t>
      </w:r>
      <w:r w:rsidR="004A00C4" w:rsidRPr="00E16722">
        <w:rPr>
          <w:sz w:val="23"/>
          <w:szCs w:val="23"/>
        </w:rPr>
        <w:t>после</w:t>
      </w:r>
      <w:r w:rsidR="005626C9" w:rsidRPr="00E16722">
        <w:rPr>
          <w:sz w:val="23"/>
          <w:szCs w:val="23"/>
        </w:rPr>
        <w:t xml:space="preserve"> истечения срока, установленного для подписания договора (или дня отказа), уплатить Обществу штрафную неустойку в размере 5% от суммы Оферты. Призна</w:t>
      </w:r>
      <w:r w:rsidR="00C857B1" w:rsidRPr="00E16722">
        <w:rPr>
          <w:sz w:val="23"/>
          <w:szCs w:val="23"/>
        </w:rPr>
        <w:t>е</w:t>
      </w:r>
      <w:r w:rsidR="005626C9" w:rsidRPr="00E16722">
        <w:rPr>
          <w:sz w:val="23"/>
          <w:szCs w:val="23"/>
        </w:rPr>
        <w:t xml:space="preserve">м, что при несвоевременной или неполной уплате штрафной неустойки ОАО </w:t>
      </w:r>
      <w:r w:rsidR="00F63802" w:rsidRPr="00E16722">
        <w:rPr>
          <w:sz w:val="23"/>
          <w:szCs w:val="23"/>
        </w:rPr>
        <w:t>"</w:t>
      </w:r>
      <w:r w:rsidR="005626C9" w:rsidRPr="00E16722">
        <w:rPr>
          <w:sz w:val="23"/>
          <w:szCs w:val="23"/>
        </w:rPr>
        <w:t>Славнефть-ЯНОС</w:t>
      </w:r>
      <w:r w:rsidR="00F63802" w:rsidRPr="00E16722">
        <w:rPr>
          <w:sz w:val="23"/>
          <w:szCs w:val="23"/>
        </w:rPr>
        <w:t>"</w:t>
      </w:r>
      <w:r w:rsidR="005626C9" w:rsidRPr="00E16722">
        <w:rPr>
          <w:sz w:val="23"/>
          <w:szCs w:val="23"/>
        </w:rPr>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Pr="00E16722" w:rsidRDefault="00546D76" w:rsidP="0017700F">
      <w:pPr>
        <w:spacing w:before="60"/>
        <w:rPr>
          <w:sz w:val="23"/>
          <w:szCs w:val="23"/>
        </w:rPr>
      </w:pPr>
      <w:r w:rsidRPr="00E16722">
        <w:rPr>
          <w:sz w:val="23"/>
          <w:szCs w:val="23"/>
        </w:rPr>
        <w:t>3</w:t>
      </w:r>
      <w:r w:rsidR="001E2DD9" w:rsidRPr="00E16722">
        <w:rPr>
          <w:sz w:val="23"/>
          <w:szCs w:val="23"/>
        </w:rPr>
        <w:t>. Сообщаем о себе следующее:</w:t>
      </w:r>
    </w:p>
    <w:p w:rsidR="001E2DD9" w:rsidRPr="00E16722" w:rsidRDefault="00CD5466" w:rsidP="009607F5">
      <w:pPr>
        <w:spacing w:before="20"/>
        <w:rPr>
          <w:sz w:val="23"/>
          <w:szCs w:val="23"/>
        </w:rPr>
      </w:pPr>
      <w:r w:rsidRPr="00E16722">
        <w:rPr>
          <w:sz w:val="23"/>
          <w:szCs w:val="23"/>
        </w:rPr>
        <w:t>Наименование организации: __</w:t>
      </w:r>
      <w:r w:rsidR="001E2DD9" w:rsidRPr="00E16722">
        <w:rPr>
          <w:sz w:val="23"/>
          <w:szCs w:val="23"/>
        </w:rPr>
        <w:t>______________________________________________________</w:t>
      </w:r>
    </w:p>
    <w:p w:rsidR="001E2DD9" w:rsidRPr="00E16722" w:rsidRDefault="001E2DD9" w:rsidP="00142A08">
      <w:pPr>
        <w:pStyle w:val="ae"/>
        <w:spacing w:before="60"/>
        <w:ind w:left="0"/>
        <w:rPr>
          <w:sz w:val="23"/>
          <w:szCs w:val="23"/>
        </w:rPr>
      </w:pPr>
      <w:r w:rsidRPr="00E16722">
        <w:rPr>
          <w:sz w:val="23"/>
          <w:szCs w:val="23"/>
        </w:rPr>
        <w:t>Мест</w:t>
      </w:r>
      <w:r w:rsidR="00C76EF4" w:rsidRPr="00E16722">
        <w:rPr>
          <w:sz w:val="23"/>
          <w:szCs w:val="23"/>
        </w:rPr>
        <w:t xml:space="preserve">онахождение: </w:t>
      </w:r>
      <w:r w:rsidR="00CD5466" w:rsidRPr="00E16722">
        <w:rPr>
          <w:sz w:val="23"/>
          <w:szCs w:val="23"/>
        </w:rPr>
        <w:t>_______</w:t>
      </w:r>
      <w:r w:rsidRPr="00E16722">
        <w:rPr>
          <w:sz w:val="23"/>
          <w:szCs w:val="23"/>
        </w:rPr>
        <w:t>_________________________________________________________</w:t>
      </w:r>
    </w:p>
    <w:p w:rsidR="001E2DD9" w:rsidRPr="00E16722" w:rsidRDefault="001E2DD9" w:rsidP="00142A08">
      <w:pPr>
        <w:pStyle w:val="ae"/>
        <w:spacing w:before="60"/>
        <w:ind w:left="0"/>
        <w:rPr>
          <w:sz w:val="23"/>
          <w:szCs w:val="23"/>
        </w:rPr>
      </w:pPr>
      <w:r w:rsidRPr="00E16722">
        <w:rPr>
          <w:sz w:val="23"/>
          <w:szCs w:val="23"/>
        </w:rPr>
        <w:t>Почтовый адрес: __________________________________________________________________</w:t>
      </w:r>
    </w:p>
    <w:p w:rsidR="001E2DD9" w:rsidRPr="00E16722" w:rsidRDefault="001E2DD9" w:rsidP="00142A08">
      <w:pPr>
        <w:spacing w:before="60"/>
        <w:rPr>
          <w:sz w:val="23"/>
          <w:szCs w:val="23"/>
        </w:rPr>
      </w:pPr>
      <w:r w:rsidRPr="00E16722">
        <w:rPr>
          <w:sz w:val="23"/>
          <w:szCs w:val="23"/>
        </w:rPr>
        <w:t>Телефо</w:t>
      </w:r>
      <w:r w:rsidR="00CD5466" w:rsidRPr="00E16722">
        <w:rPr>
          <w:sz w:val="23"/>
          <w:szCs w:val="23"/>
        </w:rPr>
        <w:t xml:space="preserve">н, телефакс, электронный адрес:  </w:t>
      </w:r>
      <w:r w:rsidRPr="00E16722">
        <w:rPr>
          <w:sz w:val="23"/>
          <w:szCs w:val="23"/>
        </w:rPr>
        <w:t>______________________________________________</w:t>
      </w:r>
    </w:p>
    <w:p w:rsidR="001E2DD9" w:rsidRPr="00E16722" w:rsidRDefault="001E2DD9" w:rsidP="00142A08">
      <w:pPr>
        <w:spacing w:before="60"/>
        <w:rPr>
          <w:sz w:val="23"/>
          <w:szCs w:val="23"/>
        </w:rPr>
      </w:pPr>
      <w:r w:rsidRPr="00E16722">
        <w:rPr>
          <w:sz w:val="23"/>
          <w:szCs w:val="23"/>
        </w:rPr>
        <w:t>Организационно - правовая форма: _________________________________________________________________________________</w:t>
      </w:r>
    </w:p>
    <w:p w:rsidR="001E2DD9" w:rsidRPr="00E16722" w:rsidRDefault="001E2DD9" w:rsidP="00142A08">
      <w:pPr>
        <w:spacing w:before="60"/>
        <w:rPr>
          <w:sz w:val="23"/>
          <w:szCs w:val="23"/>
        </w:rPr>
      </w:pPr>
      <w:r w:rsidRPr="00E16722">
        <w:rPr>
          <w:sz w:val="23"/>
          <w:szCs w:val="23"/>
        </w:rPr>
        <w:t>Дата, место и орган регистрации организации: _________________________________________________________________________________</w:t>
      </w:r>
    </w:p>
    <w:p w:rsidR="001E2DD9" w:rsidRPr="00E16722" w:rsidRDefault="001E2DD9" w:rsidP="00142A08">
      <w:pPr>
        <w:spacing w:before="60"/>
        <w:rPr>
          <w:sz w:val="23"/>
          <w:szCs w:val="23"/>
        </w:rPr>
      </w:pPr>
      <w:r w:rsidRPr="00E16722">
        <w:rPr>
          <w:sz w:val="23"/>
          <w:szCs w:val="23"/>
        </w:rPr>
        <w:t>Банковские реквизиты: _________________________________________________________________________________</w:t>
      </w:r>
    </w:p>
    <w:p w:rsidR="001E2DD9" w:rsidRPr="00E16722" w:rsidRDefault="001E2DD9" w:rsidP="009C01B3">
      <w:pPr>
        <w:pStyle w:val="aa"/>
        <w:tabs>
          <w:tab w:val="clear" w:pos="4677"/>
          <w:tab w:val="clear" w:pos="9355"/>
        </w:tabs>
        <w:spacing w:before="120"/>
        <w:rPr>
          <w:sz w:val="23"/>
          <w:szCs w:val="23"/>
        </w:rPr>
      </w:pPr>
      <w:r w:rsidRPr="00E16722">
        <w:rPr>
          <w:sz w:val="23"/>
          <w:szCs w:val="23"/>
        </w:rPr>
        <w:t>БИК_______________________________________________</w:t>
      </w:r>
      <w:r w:rsidR="00035818" w:rsidRPr="00E16722">
        <w:rPr>
          <w:sz w:val="23"/>
          <w:szCs w:val="23"/>
        </w:rPr>
        <w:t>______________________________</w:t>
      </w:r>
    </w:p>
    <w:p w:rsidR="001E2DD9" w:rsidRPr="00E16722" w:rsidRDefault="001E2DD9" w:rsidP="009C01B3">
      <w:pPr>
        <w:pStyle w:val="aa"/>
        <w:tabs>
          <w:tab w:val="clear" w:pos="4677"/>
          <w:tab w:val="clear" w:pos="9355"/>
        </w:tabs>
        <w:spacing w:before="120"/>
        <w:rPr>
          <w:sz w:val="23"/>
          <w:szCs w:val="23"/>
        </w:rPr>
      </w:pPr>
      <w:r w:rsidRPr="00E16722">
        <w:rPr>
          <w:sz w:val="23"/>
          <w:szCs w:val="23"/>
        </w:rPr>
        <w:t>ИНН ____________________________________________________________________________</w:t>
      </w:r>
    </w:p>
    <w:p w:rsidR="001E2DD9" w:rsidRPr="00E16722" w:rsidRDefault="001E2DD9" w:rsidP="009C01B3">
      <w:pPr>
        <w:pStyle w:val="21"/>
        <w:spacing w:before="120"/>
        <w:ind w:left="0"/>
        <w:jc w:val="both"/>
        <w:rPr>
          <w:sz w:val="23"/>
          <w:szCs w:val="23"/>
        </w:rPr>
      </w:pPr>
      <w:r w:rsidRPr="00E16722">
        <w:rPr>
          <w:sz w:val="23"/>
          <w:szCs w:val="23"/>
        </w:rPr>
        <w:t>Фамилии лиц, уполномоченных действовать от имени организации с правом подписи юридических и банковских документов</w:t>
      </w:r>
    </w:p>
    <w:p w:rsidR="001E2DD9" w:rsidRPr="00E16722" w:rsidRDefault="00C76EF4" w:rsidP="00847C8F">
      <w:pPr>
        <w:rPr>
          <w:sz w:val="23"/>
          <w:szCs w:val="23"/>
        </w:rPr>
      </w:pPr>
      <w:r w:rsidRPr="00E16722">
        <w:rPr>
          <w:sz w:val="23"/>
          <w:szCs w:val="23"/>
        </w:rPr>
        <w:t>_______</w:t>
      </w:r>
      <w:r w:rsidR="001E2DD9" w:rsidRPr="00E16722">
        <w:rPr>
          <w:sz w:val="23"/>
          <w:szCs w:val="23"/>
        </w:rPr>
        <w:t>________________________________________________</w:t>
      </w:r>
      <w:r w:rsidR="00322AC1" w:rsidRPr="00E16722">
        <w:rPr>
          <w:sz w:val="23"/>
          <w:szCs w:val="23"/>
        </w:rPr>
        <w:t>____</w:t>
      </w:r>
      <w:r w:rsidR="001E2DD9" w:rsidRPr="00E16722">
        <w:rPr>
          <w:sz w:val="23"/>
          <w:szCs w:val="23"/>
        </w:rPr>
        <w:t>___________________</w:t>
      </w:r>
      <w:r w:rsidR="00035818" w:rsidRPr="00E16722">
        <w:rPr>
          <w:sz w:val="23"/>
          <w:szCs w:val="23"/>
        </w:rPr>
        <w:t>_</w:t>
      </w:r>
    </w:p>
    <w:p w:rsidR="001E2DD9" w:rsidRPr="00E16722" w:rsidRDefault="00546D76" w:rsidP="009C01B3">
      <w:pPr>
        <w:spacing w:before="120"/>
        <w:jc w:val="both"/>
        <w:rPr>
          <w:sz w:val="23"/>
          <w:szCs w:val="23"/>
        </w:rPr>
      </w:pPr>
      <w:r w:rsidRPr="00E16722">
        <w:rPr>
          <w:sz w:val="23"/>
          <w:szCs w:val="23"/>
        </w:rPr>
        <w:t>4</w:t>
      </w:r>
      <w:r w:rsidR="001E2DD9" w:rsidRPr="00E16722">
        <w:rPr>
          <w:sz w:val="23"/>
          <w:szCs w:val="23"/>
        </w:rPr>
        <w:t xml:space="preserve">. Мы признаем право ОАО </w:t>
      </w:r>
      <w:r w:rsidR="00F63802" w:rsidRPr="00E16722">
        <w:rPr>
          <w:sz w:val="23"/>
          <w:szCs w:val="23"/>
        </w:rPr>
        <w:t>"</w:t>
      </w:r>
      <w:r w:rsidR="001E2DD9" w:rsidRPr="00E16722">
        <w:rPr>
          <w:sz w:val="23"/>
          <w:szCs w:val="23"/>
        </w:rPr>
        <w:t>Славнефть-ЯНОС</w:t>
      </w:r>
      <w:r w:rsidR="00F63802" w:rsidRPr="00E16722">
        <w:rPr>
          <w:sz w:val="23"/>
          <w:szCs w:val="23"/>
        </w:rPr>
        <w:t>"</w:t>
      </w:r>
      <w:r w:rsidR="001E2DD9" w:rsidRPr="00E16722">
        <w:rPr>
          <w:sz w:val="23"/>
          <w:szCs w:val="23"/>
        </w:rPr>
        <w:t xml:space="preserve"> не акцептовать ни одну из оферт, и в этом случае мы не будем иметь претензий к </w:t>
      </w:r>
      <w:r w:rsidR="007B4B19" w:rsidRPr="00E16722">
        <w:rPr>
          <w:sz w:val="23"/>
          <w:szCs w:val="23"/>
        </w:rPr>
        <w:t>Тендерной</w:t>
      </w:r>
      <w:r w:rsidR="001E2DD9" w:rsidRPr="00E16722">
        <w:rPr>
          <w:sz w:val="23"/>
          <w:szCs w:val="23"/>
        </w:rPr>
        <w:t xml:space="preserve"> комиссии и ОАО </w:t>
      </w:r>
      <w:r w:rsidR="00F63802" w:rsidRPr="00E16722">
        <w:rPr>
          <w:sz w:val="23"/>
          <w:szCs w:val="23"/>
        </w:rPr>
        <w:t>"</w:t>
      </w:r>
      <w:r w:rsidR="001E2DD9" w:rsidRPr="00E16722">
        <w:rPr>
          <w:sz w:val="23"/>
          <w:szCs w:val="23"/>
        </w:rPr>
        <w:t>Славнефть-ЯНОС</w:t>
      </w:r>
      <w:r w:rsidR="00F63802" w:rsidRPr="00E16722">
        <w:rPr>
          <w:sz w:val="23"/>
          <w:szCs w:val="23"/>
        </w:rPr>
        <w:t>"</w:t>
      </w:r>
      <w:r w:rsidR="001E2DD9" w:rsidRPr="00E16722">
        <w:rPr>
          <w:sz w:val="23"/>
          <w:szCs w:val="23"/>
        </w:rPr>
        <w:t>.</w:t>
      </w:r>
    </w:p>
    <w:p w:rsidR="001E2DD9" w:rsidRPr="00E16722" w:rsidRDefault="00546D76" w:rsidP="0017700F">
      <w:pPr>
        <w:spacing w:before="60"/>
        <w:jc w:val="both"/>
        <w:rPr>
          <w:sz w:val="23"/>
          <w:szCs w:val="23"/>
        </w:rPr>
      </w:pPr>
      <w:r w:rsidRPr="00E16722">
        <w:rPr>
          <w:sz w:val="23"/>
          <w:szCs w:val="23"/>
        </w:rPr>
        <w:t>5</w:t>
      </w:r>
      <w:r w:rsidR="001E2DD9" w:rsidRPr="00E16722">
        <w:rPr>
          <w:sz w:val="23"/>
          <w:szCs w:val="23"/>
        </w:rPr>
        <w:t xml:space="preserve">. Сообщаем, что для оперативного взаимодействия с </w:t>
      </w:r>
      <w:r w:rsidR="002055EC" w:rsidRPr="00E16722">
        <w:rPr>
          <w:sz w:val="23"/>
          <w:szCs w:val="23"/>
        </w:rPr>
        <w:t xml:space="preserve">Тендерной </w:t>
      </w:r>
      <w:r w:rsidR="001E2DD9" w:rsidRPr="00E16722">
        <w:rPr>
          <w:sz w:val="23"/>
          <w:szCs w:val="23"/>
        </w:rPr>
        <w:t>комиссией по всем вопросам, связанным с нашей офертой нами уполномочен &lt;</w:t>
      </w:r>
      <w:r w:rsidR="001E2DD9" w:rsidRPr="00E16722">
        <w:rPr>
          <w:i/>
          <w:iCs/>
          <w:sz w:val="23"/>
          <w:szCs w:val="23"/>
        </w:rPr>
        <w:t>Ф.И.О., телефон работника организации</w:t>
      </w:r>
      <w:r w:rsidR="001E2DD9" w:rsidRPr="00E16722">
        <w:rPr>
          <w:sz w:val="23"/>
          <w:szCs w:val="23"/>
        </w:rPr>
        <w:t xml:space="preserve">&gt;. </w:t>
      </w:r>
    </w:p>
    <w:p w:rsidR="008A3014" w:rsidRPr="00E16722" w:rsidRDefault="008A3014" w:rsidP="0029484B">
      <w:pPr>
        <w:rPr>
          <w:sz w:val="23"/>
          <w:szCs w:val="23"/>
        </w:rPr>
      </w:pPr>
    </w:p>
    <w:p w:rsidR="001E2DD9" w:rsidRPr="00E16722" w:rsidRDefault="001E2DD9" w:rsidP="0029484B">
      <w:pPr>
        <w:rPr>
          <w:sz w:val="23"/>
          <w:szCs w:val="23"/>
        </w:rPr>
      </w:pPr>
      <w:r w:rsidRPr="00E16722">
        <w:rPr>
          <w:sz w:val="23"/>
          <w:szCs w:val="23"/>
        </w:rPr>
        <w:t>Руководитель</w:t>
      </w:r>
      <w:r w:rsidRPr="00E16722">
        <w:rPr>
          <w:sz w:val="23"/>
          <w:szCs w:val="23"/>
        </w:rPr>
        <w:tab/>
      </w:r>
      <w:r w:rsidRPr="00E16722">
        <w:rPr>
          <w:sz w:val="23"/>
          <w:szCs w:val="23"/>
        </w:rPr>
        <w:tab/>
        <w:t>________________</w:t>
      </w:r>
      <w:r w:rsidR="00326DF5" w:rsidRPr="00E16722">
        <w:rPr>
          <w:sz w:val="23"/>
          <w:szCs w:val="23"/>
        </w:rPr>
        <w:t>__</w:t>
      </w:r>
      <w:r w:rsidRPr="00E16722">
        <w:rPr>
          <w:sz w:val="23"/>
          <w:szCs w:val="23"/>
        </w:rPr>
        <w:tab/>
        <w:t>/</w:t>
      </w:r>
      <w:r w:rsidRPr="00E16722">
        <w:rPr>
          <w:i/>
          <w:sz w:val="23"/>
          <w:szCs w:val="23"/>
        </w:rPr>
        <w:t>Фамилия И.О</w:t>
      </w:r>
      <w:r w:rsidRPr="00E16722">
        <w:rPr>
          <w:sz w:val="23"/>
          <w:szCs w:val="23"/>
        </w:rPr>
        <w:t>./</w:t>
      </w:r>
    </w:p>
    <w:p w:rsidR="001E2DD9" w:rsidRPr="00E16722" w:rsidRDefault="001E2DD9" w:rsidP="0029484B">
      <w:pPr>
        <w:rPr>
          <w:i/>
          <w:iCs/>
          <w:sz w:val="23"/>
          <w:szCs w:val="23"/>
        </w:rPr>
      </w:pPr>
      <w:r w:rsidRPr="00E16722">
        <w:rPr>
          <w:sz w:val="23"/>
          <w:szCs w:val="23"/>
        </w:rPr>
        <w:tab/>
      </w:r>
      <w:r w:rsidRPr="00E16722">
        <w:rPr>
          <w:sz w:val="23"/>
          <w:szCs w:val="23"/>
        </w:rPr>
        <w:tab/>
      </w:r>
      <w:r w:rsidRPr="00E16722">
        <w:rPr>
          <w:sz w:val="23"/>
          <w:szCs w:val="23"/>
        </w:rPr>
        <w:tab/>
      </w:r>
      <w:r w:rsidR="00326DF5" w:rsidRPr="00E16722">
        <w:rPr>
          <w:sz w:val="23"/>
          <w:szCs w:val="23"/>
        </w:rPr>
        <w:tab/>
      </w:r>
      <w:r w:rsidRPr="00E16722">
        <w:rPr>
          <w:i/>
          <w:iCs/>
          <w:sz w:val="23"/>
          <w:szCs w:val="23"/>
        </w:rPr>
        <w:t>(подпись)</w:t>
      </w:r>
    </w:p>
    <w:p w:rsidR="002055EC" w:rsidRPr="00E16722" w:rsidRDefault="002055EC" w:rsidP="0029484B">
      <w:pPr>
        <w:rPr>
          <w:sz w:val="23"/>
          <w:szCs w:val="23"/>
        </w:rPr>
      </w:pPr>
    </w:p>
    <w:p w:rsidR="001E2DD9" w:rsidRPr="00E16722" w:rsidRDefault="001E2DD9" w:rsidP="0029484B">
      <w:pPr>
        <w:rPr>
          <w:sz w:val="23"/>
          <w:szCs w:val="23"/>
        </w:rPr>
      </w:pPr>
      <w:r w:rsidRPr="00E16722">
        <w:rPr>
          <w:sz w:val="23"/>
          <w:szCs w:val="23"/>
        </w:rPr>
        <w:t>Главный бухгалтер</w:t>
      </w:r>
      <w:r w:rsidRPr="00E16722">
        <w:rPr>
          <w:sz w:val="23"/>
          <w:szCs w:val="23"/>
        </w:rPr>
        <w:tab/>
        <w:t>________________</w:t>
      </w:r>
      <w:r w:rsidR="00326DF5" w:rsidRPr="00E16722">
        <w:rPr>
          <w:sz w:val="23"/>
          <w:szCs w:val="23"/>
        </w:rPr>
        <w:t>__</w:t>
      </w:r>
      <w:r w:rsidRPr="00E16722">
        <w:rPr>
          <w:sz w:val="23"/>
          <w:szCs w:val="23"/>
        </w:rPr>
        <w:tab/>
        <w:t>/</w:t>
      </w:r>
      <w:r w:rsidRPr="00E16722">
        <w:rPr>
          <w:i/>
          <w:sz w:val="23"/>
          <w:szCs w:val="23"/>
        </w:rPr>
        <w:t>Фамилия И.О</w:t>
      </w:r>
      <w:r w:rsidRPr="00E16722">
        <w:rPr>
          <w:sz w:val="23"/>
          <w:szCs w:val="23"/>
        </w:rPr>
        <w:t>./</w:t>
      </w:r>
    </w:p>
    <w:p w:rsidR="00B671D7" w:rsidRPr="00E16722" w:rsidRDefault="001E2DD9" w:rsidP="0017700F">
      <w:pPr>
        <w:ind w:left="2127" w:firstLine="709"/>
        <w:rPr>
          <w:i/>
          <w:iCs/>
          <w:sz w:val="23"/>
          <w:szCs w:val="23"/>
        </w:rPr>
      </w:pPr>
      <w:r w:rsidRPr="00E16722">
        <w:rPr>
          <w:i/>
          <w:iCs/>
          <w:sz w:val="23"/>
          <w:szCs w:val="23"/>
        </w:rPr>
        <w:t>(подпись)</w:t>
      </w:r>
    </w:p>
    <w:p w:rsidR="004E74F9" w:rsidRPr="00E16722" w:rsidRDefault="004E74F9" w:rsidP="0029484B">
      <w:pPr>
        <w:ind w:firstLine="708"/>
        <w:jc w:val="right"/>
        <w:rPr>
          <w:i/>
          <w:sz w:val="16"/>
          <w:szCs w:val="16"/>
        </w:rPr>
        <w:sectPr w:rsidR="004E74F9" w:rsidRPr="00E16722" w:rsidSect="00106C38">
          <w:footerReference w:type="default" r:id="rId9"/>
          <w:type w:val="continuous"/>
          <w:pgSz w:w="11907" w:h="16840" w:code="9"/>
          <w:pgMar w:top="851" w:right="567" w:bottom="397" w:left="851" w:header="340" w:footer="340" w:gutter="0"/>
          <w:cols w:space="60"/>
          <w:noEndnote/>
          <w:docGrid w:linePitch="326"/>
        </w:sectPr>
      </w:pPr>
    </w:p>
    <w:p w:rsidR="001E2DD9" w:rsidRPr="00E16722" w:rsidRDefault="004866BF" w:rsidP="00AF6D08">
      <w:pPr>
        <w:ind w:left="2128" w:firstLine="708"/>
        <w:jc w:val="right"/>
        <w:rPr>
          <w:b/>
          <w:bCs/>
        </w:rPr>
      </w:pPr>
      <w:r w:rsidRPr="00E16722">
        <w:rPr>
          <w:b/>
          <w:bCs/>
        </w:rPr>
        <w:lastRenderedPageBreak/>
        <w:t>Приложение</w:t>
      </w:r>
      <w:r w:rsidR="001E2DD9" w:rsidRPr="00E16722">
        <w:rPr>
          <w:b/>
          <w:bCs/>
        </w:rPr>
        <w:t xml:space="preserve"> №2</w:t>
      </w:r>
    </w:p>
    <w:p w:rsidR="00CD5D52" w:rsidRPr="00E16722" w:rsidRDefault="001E2DD9" w:rsidP="00CD5D52">
      <w:pPr>
        <w:jc w:val="right"/>
      </w:pPr>
      <w:r w:rsidRPr="00E16722">
        <w:t xml:space="preserve">к </w:t>
      </w:r>
      <w:r w:rsidR="00035818" w:rsidRPr="00E16722">
        <w:t>П</w:t>
      </w:r>
      <w:r w:rsidRPr="00E16722">
        <w:t xml:space="preserve">редложению делать </w:t>
      </w:r>
      <w:r w:rsidR="00035818" w:rsidRPr="00E16722">
        <w:t>О</w:t>
      </w:r>
      <w:r w:rsidRPr="00E16722">
        <w:t>ферты №</w:t>
      </w:r>
      <w:r w:rsidR="0048022B" w:rsidRPr="00E16722">
        <w:t xml:space="preserve"> </w:t>
      </w:r>
      <w:r w:rsidR="00E80098">
        <w:t>354</w:t>
      </w:r>
      <w:r w:rsidR="00CD5D52" w:rsidRPr="00E16722">
        <w:t>-</w:t>
      </w:r>
      <w:r w:rsidR="00F53E1B" w:rsidRPr="00E16722">
        <w:t>КС</w:t>
      </w:r>
      <w:r w:rsidR="00CD5D52" w:rsidRPr="00E16722">
        <w:t>-201</w:t>
      </w:r>
      <w:r w:rsidR="0066393B" w:rsidRPr="00E16722">
        <w:t>5</w:t>
      </w:r>
    </w:p>
    <w:p w:rsidR="001E2DD9" w:rsidRPr="00E16722" w:rsidRDefault="00583A0F"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4656" filled="f" stroked="f">
            <v:textbox style="mso-next-textbox:#_x0000_s1026">
              <w:txbxContent>
                <w:p w:rsidR="00583A0F" w:rsidRDefault="00583A0F" w:rsidP="009332C1">
                  <w:r>
                    <w:t>На бланке организации</w:t>
                  </w:r>
                </w:p>
                <w:p w:rsidR="00583A0F" w:rsidRPr="009332C1" w:rsidRDefault="00583A0F">
                  <w:pPr>
                    <w:rPr>
                      <w:sz w:val="16"/>
                      <w:szCs w:val="16"/>
                    </w:rPr>
                  </w:pPr>
                </w:p>
                <w:p w:rsidR="00583A0F" w:rsidRDefault="00583A0F">
                  <w:r>
                    <w:t>&lt;исходящий номер&gt;</w:t>
                  </w:r>
                </w:p>
                <w:p w:rsidR="00583A0F" w:rsidRPr="00B95502" w:rsidRDefault="00583A0F">
                  <w:r w:rsidRPr="00104750">
                    <w:t>&lt;</w:t>
                  </w:r>
                  <w:r>
                    <w:t>дата</w:t>
                  </w:r>
                  <w:r w:rsidRPr="00104750">
                    <w:t>&gt;</w:t>
                  </w:r>
                </w:p>
              </w:txbxContent>
            </v:textbox>
          </v:shape>
        </w:pict>
      </w:r>
    </w:p>
    <w:p w:rsidR="001E2DD9" w:rsidRPr="00E16722" w:rsidRDefault="001E2DD9">
      <w:pPr>
        <w:ind w:left="6120"/>
        <w:rPr>
          <w:sz w:val="22"/>
          <w:szCs w:val="22"/>
        </w:rPr>
      </w:pPr>
      <w:r w:rsidRPr="00E16722">
        <w:rPr>
          <w:sz w:val="22"/>
          <w:szCs w:val="22"/>
        </w:rPr>
        <w:t xml:space="preserve">ОАО </w:t>
      </w:r>
      <w:r w:rsidR="00F63802" w:rsidRPr="00E16722">
        <w:rPr>
          <w:sz w:val="22"/>
          <w:szCs w:val="22"/>
        </w:rPr>
        <w:t>"</w:t>
      </w:r>
      <w:r w:rsidRPr="00E16722">
        <w:rPr>
          <w:sz w:val="22"/>
          <w:szCs w:val="22"/>
        </w:rPr>
        <w:t>Славнефть-ЯНОС</w:t>
      </w:r>
      <w:r w:rsidR="00F63802" w:rsidRPr="00E16722">
        <w:rPr>
          <w:sz w:val="22"/>
          <w:szCs w:val="22"/>
        </w:rPr>
        <w:t>"</w:t>
      </w:r>
    </w:p>
    <w:p w:rsidR="001E2DD9" w:rsidRPr="00E16722" w:rsidRDefault="001E2DD9">
      <w:pPr>
        <w:ind w:left="6120"/>
        <w:rPr>
          <w:sz w:val="22"/>
          <w:szCs w:val="22"/>
        </w:rPr>
      </w:pPr>
      <w:r w:rsidRPr="00E16722">
        <w:rPr>
          <w:sz w:val="22"/>
          <w:szCs w:val="22"/>
        </w:rPr>
        <w:t>Адрес: 1500</w:t>
      </w:r>
      <w:r w:rsidR="006D324D" w:rsidRPr="00E16722">
        <w:rPr>
          <w:sz w:val="22"/>
          <w:szCs w:val="22"/>
        </w:rPr>
        <w:t>00</w:t>
      </w:r>
      <w:r w:rsidRPr="00E16722">
        <w:rPr>
          <w:sz w:val="22"/>
          <w:szCs w:val="22"/>
        </w:rPr>
        <w:t xml:space="preserve">,г. Ярославль, </w:t>
      </w:r>
      <w:r w:rsidR="006D324D" w:rsidRPr="00E16722">
        <w:rPr>
          <w:sz w:val="22"/>
          <w:szCs w:val="22"/>
        </w:rPr>
        <w:t xml:space="preserve">ГКП, </w:t>
      </w:r>
      <w:r w:rsidR="00270C52" w:rsidRPr="00E16722">
        <w:rPr>
          <w:sz w:val="22"/>
          <w:szCs w:val="22"/>
        </w:rPr>
        <w:t>Московский пр., д.130</w:t>
      </w:r>
    </w:p>
    <w:p w:rsidR="001E2DD9" w:rsidRPr="00E16722" w:rsidRDefault="001E2DD9">
      <w:pPr>
        <w:ind w:left="6120"/>
        <w:rPr>
          <w:sz w:val="22"/>
          <w:szCs w:val="22"/>
        </w:rPr>
      </w:pPr>
    </w:p>
    <w:p w:rsidR="001E2DD9" w:rsidRPr="00E16722" w:rsidRDefault="001E2DD9">
      <w:pPr>
        <w:ind w:left="6120"/>
        <w:rPr>
          <w:sz w:val="22"/>
          <w:szCs w:val="22"/>
        </w:rPr>
      </w:pPr>
      <w:r w:rsidRPr="00E16722">
        <w:rPr>
          <w:sz w:val="22"/>
          <w:szCs w:val="22"/>
        </w:rPr>
        <w:t>от ____________________________</w:t>
      </w:r>
    </w:p>
    <w:p w:rsidR="001E2DD9" w:rsidRPr="00E16722" w:rsidRDefault="001E2DD9">
      <w:pPr>
        <w:ind w:left="6120"/>
        <w:rPr>
          <w:sz w:val="22"/>
          <w:szCs w:val="22"/>
        </w:rPr>
      </w:pPr>
      <w:r w:rsidRPr="00E16722">
        <w:rPr>
          <w:sz w:val="22"/>
          <w:szCs w:val="22"/>
        </w:rPr>
        <w:t xml:space="preserve"> ______________________________</w:t>
      </w:r>
    </w:p>
    <w:p w:rsidR="003063CB" w:rsidRDefault="003063CB">
      <w:pPr>
        <w:jc w:val="center"/>
        <w:rPr>
          <w:b/>
          <w:bCs/>
          <w:sz w:val="22"/>
          <w:szCs w:val="22"/>
        </w:rPr>
      </w:pPr>
    </w:p>
    <w:p w:rsidR="001E2DD9" w:rsidRPr="00E16722" w:rsidRDefault="001E2DD9">
      <w:pPr>
        <w:jc w:val="center"/>
        <w:rPr>
          <w:b/>
          <w:bCs/>
          <w:sz w:val="22"/>
          <w:szCs w:val="22"/>
        </w:rPr>
      </w:pPr>
      <w:r w:rsidRPr="00E16722">
        <w:rPr>
          <w:b/>
          <w:bCs/>
          <w:sz w:val="22"/>
          <w:szCs w:val="22"/>
        </w:rPr>
        <w:t>ПРЕДЛОЖЕНИЕ О ЗАКЛЮЧЕНИИ ДОГОВОРА</w:t>
      </w:r>
    </w:p>
    <w:p w:rsidR="001E2DD9" w:rsidRPr="00E16722" w:rsidRDefault="001E2DD9">
      <w:pPr>
        <w:jc w:val="center"/>
        <w:rPr>
          <w:sz w:val="22"/>
          <w:szCs w:val="22"/>
        </w:rPr>
      </w:pPr>
      <w:r w:rsidRPr="00E16722">
        <w:rPr>
          <w:sz w:val="22"/>
          <w:szCs w:val="22"/>
        </w:rPr>
        <w:t>(безотзывная оферта)</w:t>
      </w:r>
    </w:p>
    <w:p w:rsidR="001E2DD9" w:rsidRPr="00122C89" w:rsidRDefault="00F63802">
      <w:pPr>
        <w:ind w:left="6120"/>
        <w:rPr>
          <w:sz w:val="22"/>
          <w:szCs w:val="22"/>
        </w:rPr>
      </w:pPr>
      <w:r w:rsidRPr="00E16722">
        <w:rPr>
          <w:sz w:val="22"/>
          <w:szCs w:val="22"/>
        </w:rPr>
        <w:t>"</w:t>
      </w:r>
      <w:r w:rsidR="001E2DD9" w:rsidRPr="00E16722">
        <w:rPr>
          <w:sz w:val="22"/>
          <w:szCs w:val="22"/>
        </w:rPr>
        <w:t>____</w:t>
      </w:r>
      <w:r w:rsidRPr="00E16722">
        <w:rPr>
          <w:sz w:val="22"/>
          <w:szCs w:val="22"/>
        </w:rPr>
        <w:t>"</w:t>
      </w:r>
      <w:r w:rsidR="001E2DD9" w:rsidRPr="00E16722">
        <w:rPr>
          <w:sz w:val="22"/>
          <w:szCs w:val="22"/>
        </w:rPr>
        <w:t xml:space="preserve"> </w:t>
      </w:r>
      <w:r w:rsidR="001E2DD9" w:rsidRPr="00122C89">
        <w:rPr>
          <w:sz w:val="22"/>
          <w:szCs w:val="22"/>
        </w:rPr>
        <w:t>__________________ 20</w:t>
      </w:r>
      <w:r w:rsidR="00E67429" w:rsidRPr="00122C89">
        <w:rPr>
          <w:sz w:val="22"/>
          <w:szCs w:val="22"/>
        </w:rPr>
        <w:t>_</w:t>
      </w:r>
      <w:r w:rsidR="001E2DD9" w:rsidRPr="00122C89">
        <w:rPr>
          <w:sz w:val="22"/>
          <w:szCs w:val="22"/>
        </w:rPr>
        <w:t>_ г.</w:t>
      </w:r>
    </w:p>
    <w:p w:rsidR="001E2DD9" w:rsidRPr="00122C89" w:rsidRDefault="001E2DD9" w:rsidP="003063CB">
      <w:pPr>
        <w:autoSpaceDE w:val="0"/>
        <w:ind w:firstLine="709"/>
        <w:jc w:val="both"/>
        <w:rPr>
          <w:sz w:val="22"/>
          <w:szCs w:val="22"/>
        </w:rPr>
      </w:pPr>
      <w:r w:rsidRPr="00122C89">
        <w:rPr>
          <w:sz w:val="22"/>
          <w:szCs w:val="22"/>
        </w:rPr>
        <w:t xml:space="preserve">_______________________________________________________ направляет настоящую оферту ОАО </w:t>
      </w:r>
      <w:r w:rsidR="00F63802" w:rsidRPr="00122C89">
        <w:rPr>
          <w:sz w:val="22"/>
          <w:szCs w:val="22"/>
        </w:rPr>
        <w:t>"</w:t>
      </w:r>
      <w:r w:rsidRPr="00122C89">
        <w:rPr>
          <w:sz w:val="22"/>
          <w:szCs w:val="22"/>
        </w:rPr>
        <w:t>Славнефть-ЯНОС</w:t>
      </w:r>
      <w:r w:rsidR="00F63802" w:rsidRPr="00122C89">
        <w:rPr>
          <w:sz w:val="22"/>
          <w:szCs w:val="22"/>
        </w:rPr>
        <w:t>"</w:t>
      </w:r>
      <w:r w:rsidRPr="00122C89">
        <w:rPr>
          <w:sz w:val="22"/>
          <w:szCs w:val="22"/>
        </w:rPr>
        <w:t xml:space="preserve"> с целью заключения </w:t>
      </w:r>
      <w:r w:rsidR="00476007" w:rsidRPr="00122C89">
        <w:rPr>
          <w:sz w:val="22"/>
          <w:szCs w:val="22"/>
        </w:rPr>
        <w:t>д</w:t>
      </w:r>
      <w:r w:rsidRPr="00122C89">
        <w:rPr>
          <w:sz w:val="22"/>
          <w:szCs w:val="22"/>
        </w:rPr>
        <w:t>оговора</w:t>
      </w:r>
      <w:r w:rsidR="0018203B" w:rsidRPr="00122C89">
        <w:rPr>
          <w:sz w:val="22"/>
          <w:szCs w:val="22"/>
        </w:rPr>
        <w:t xml:space="preserve"> </w:t>
      </w:r>
      <w:r w:rsidR="00992283" w:rsidRPr="00122C89">
        <w:rPr>
          <w:sz w:val="22"/>
          <w:szCs w:val="22"/>
        </w:rPr>
        <w:t xml:space="preserve">на </w:t>
      </w:r>
      <w:r w:rsidR="00E80098" w:rsidRPr="00E80098">
        <w:rPr>
          <w:b/>
          <w:sz w:val="22"/>
          <w:szCs w:val="22"/>
        </w:rPr>
        <w:t>выполнение комплекса услуг по оформлению правоустанавливающих документов на землю и разрешения на строительство в соответствии с Заданием №</w:t>
      </w:r>
      <w:r w:rsidR="00E80098">
        <w:rPr>
          <w:b/>
          <w:sz w:val="22"/>
          <w:szCs w:val="22"/>
        </w:rPr>
        <w:t xml:space="preserve"> </w:t>
      </w:r>
      <w:r w:rsidR="00E80098" w:rsidRPr="00E80098">
        <w:rPr>
          <w:b/>
          <w:sz w:val="22"/>
          <w:szCs w:val="22"/>
        </w:rPr>
        <w:t>4-560</w:t>
      </w:r>
      <w:r w:rsidR="006B5662" w:rsidRPr="00122C89">
        <w:rPr>
          <w:sz w:val="22"/>
          <w:szCs w:val="22"/>
        </w:rPr>
        <w:t xml:space="preserve">, </w:t>
      </w:r>
      <w:r w:rsidR="004A00C4" w:rsidRPr="00122C89">
        <w:rPr>
          <w:sz w:val="22"/>
          <w:szCs w:val="22"/>
        </w:rPr>
        <w:t xml:space="preserve"> </w:t>
      </w:r>
      <w:r w:rsidRPr="00122C89">
        <w:rPr>
          <w:sz w:val="22"/>
          <w:szCs w:val="22"/>
        </w:rPr>
        <w:t>и предлагает следующие условия: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F05B67" w:rsidRPr="00E16722" w:rsidTr="0078675B">
        <w:trPr>
          <w:trHeight w:val="1445"/>
        </w:trPr>
        <w:tc>
          <w:tcPr>
            <w:tcW w:w="4536" w:type="dxa"/>
            <w:vAlign w:val="center"/>
          </w:tcPr>
          <w:p w:rsidR="001E2DD9" w:rsidRPr="00E16722" w:rsidRDefault="001E2DD9" w:rsidP="00CE7AC2">
            <w:pPr>
              <w:tabs>
                <w:tab w:val="left" w:pos="3240"/>
              </w:tabs>
              <w:jc w:val="center"/>
              <w:rPr>
                <w:sz w:val="22"/>
                <w:szCs w:val="22"/>
              </w:rPr>
            </w:pPr>
            <w:r w:rsidRPr="00E16722">
              <w:rPr>
                <w:sz w:val="22"/>
                <w:szCs w:val="22"/>
              </w:rPr>
              <w:t>Наименование предмета оферты:</w:t>
            </w:r>
          </w:p>
        </w:tc>
        <w:tc>
          <w:tcPr>
            <w:tcW w:w="5494" w:type="dxa"/>
            <w:vAlign w:val="center"/>
          </w:tcPr>
          <w:p w:rsidR="001E2DD9" w:rsidRPr="00E16722" w:rsidRDefault="00E80098" w:rsidP="00F426B8">
            <w:pPr>
              <w:tabs>
                <w:tab w:val="left" w:pos="3240"/>
              </w:tabs>
              <w:jc w:val="center"/>
              <w:rPr>
                <w:b/>
                <w:sz w:val="22"/>
                <w:szCs w:val="22"/>
              </w:rPr>
            </w:pPr>
            <w:r w:rsidRPr="00E80098">
              <w:rPr>
                <w:b/>
                <w:sz w:val="22"/>
                <w:szCs w:val="22"/>
              </w:rPr>
              <w:t>комплекс услуг по оформлению правоустанавливающих документов на землю и разрешения на строительство в соответствии с Заданием №</w:t>
            </w:r>
            <w:r>
              <w:rPr>
                <w:b/>
                <w:sz w:val="22"/>
                <w:szCs w:val="22"/>
              </w:rPr>
              <w:t xml:space="preserve"> </w:t>
            </w:r>
            <w:r w:rsidRPr="00E80098">
              <w:rPr>
                <w:b/>
                <w:sz w:val="22"/>
                <w:szCs w:val="22"/>
              </w:rPr>
              <w:t>4-560</w:t>
            </w:r>
          </w:p>
        </w:tc>
      </w:tr>
      <w:tr w:rsidR="00F05B67" w:rsidRPr="00E16722" w:rsidTr="0078675B">
        <w:trPr>
          <w:trHeight w:val="480"/>
        </w:trPr>
        <w:tc>
          <w:tcPr>
            <w:tcW w:w="4536" w:type="dxa"/>
            <w:vAlign w:val="center"/>
          </w:tcPr>
          <w:p w:rsidR="004835F0" w:rsidRPr="00E16722" w:rsidRDefault="004835F0" w:rsidP="004835F0">
            <w:pPr>
              <w:tabs>
                <w:tab w:val="left" w:pos="3240"/>
              </w:tabs>
              <w:rPr>
                <w:sz w:val="22"/>
                <w:szCs w:val="22"/>
              </w:rPr>
            </w:pPr>
            <w:r w:rsidRPr="00E16722">
              <w:rPr>
                <w:sz w:val="22"/>
                <w:szCs w:val="22"/>
              </w:rPr>
              <w:t>Сроки выполнения работ</w:t>
            </w:r>
          </w:p>
        </w:tc>
        <w:tc>
          <w:tcPr>
            <w:tcW w:w="5494" w:type="dxa"/>
            <w:vAlign w:val="center"/>
          </w:tcPr>
          <w:p w:rsidR="004835F0" w:rsidRPr="00E16722" w:rsidRDefault="004835F0" w:rsidP="003D703A">
            <w:pPr>
              <w:tabs>
                <w:tab w:val="left" w:pos="3240"/>
              </w:tabs>
              <w:jc w:val="center"/>
              <w:rPr>
                <w:sz w:val="22"/>
                <w:szCs w:val="22"/>
              </w:rPr>
            </w:pPr>
          </w:p>
        </w:tc>
      </w:tr>
      <w:tr w:rsidR="00F05B67" w:rsidRPr="00E16722" w:rsidTr="0078675B">
        <w:trPr>
          <w:trHeight w:val="675"/>
        </w:trPr>
        <w:tc>
          <w:tcPr>
            <w:tcW w:w="4536" w:type="dxa"/>
            <w:vAlign w:val="center"/>
          </w:tcPr>
          <w:p w:rsidR="001E2DD9" w:rsidRPr="00E16722" w:rsidRDefault="004835F0" w:rsidP="000406EB">
            <w:pPr>
              <w:tabs>
                <w:tab w:val="left" w:pos="2880"/>
                <w:tab w:val="left" w:pos="3240"/>
              </w:tabs>
              <w:rPr>
                <w:sz w:val="22"/>
                <w:szCs w:val="22"/>
              </w:rPr>
            </w:pPr>
            <w:r w:rsidRPr="00E16722">
              <w:rPr>
                <w:sz w:val="22"/>
                <w:szCs w:val="22"/>
              </w:rPr>
              <w:t xml:space="preserve">Стоимость работ </w:t>
            </w:r>
            <w:r w:rsidR="00B41B9B" w:rsidRPr="00E16722">
              <w:rPr>
                <w:sz w:val="22"/>
                <w:szCs w:val="22"/>
              </w:rPr>
              <w:t>в руб. (</w:t>
            </w:r>
            <w:r w:rsidRPr="00E16722">
              <w:rPr>
                <w:sz w:val="22"/>
                <w:szCs w:val="22"/>
              </w:rPr>
              <w:t>без</w:t>
            </w:r>
            <w:r w:rsidR="00B41B9B" w:rsidRPr="00E16722">
              <w:rPr>
                <w:spacing w:val="1"/>
                <w:sz w:val="22"/>
                <w:szCs w:val="22"/>
              </w:rPr>
              <w:t xml:space="preserve"> </w:t>
            </w:r>
            <w:r w:rsidR="00421A3A" w:rsidRPr="00E16722">
              <w:rPr>
                <w:spacing w:val="1"/>
                <w:sz w:val="22"/>
                <w:szCs w:val="22"/>
              </w:rPr>
              <w:t xml:space="preserve">учета </w:t>
            </w:r>
            <w:r w:rsidR="00B41B9B" w:rsidRPr="00E16722">
              <w:rPr>
                <w:spacing w:val="1"/>
                <w:sz w:val="22"/>
                <w:szCs w:val="22"/>
              </w:rPr>
              <w:t>НДС)</w:t>
            </w:r>
          </w:p>
        </w:tc>
        <w:tc>
          <w:tcPr>
            <w:tcW w:w="5494" w:type="dxa"/>
          </w:tcPr>
          <w:p w:rsidR="001E2DD9" w:rsidRPr="00E16722" w:rsidRDefault="001E2DD9">
            <w:pPr>
              <w:tabs>
                <w:tab w:val="left" w:pos="3240"/>
              </w:tabs>
              <w:rPr>
                <w:sz w:val="22"/>
                <w:szCs w:val="22"/>
              </w:rPr>
            </w:pPr>
          </w:p>
        </w:tc>
      </w:tr>
      <w:tr w:rsidR="00F05B67" w:rsidRPr="00E16722" w:rsidTr="0078675B">
        <w:trPr>
          <w:trHeight w:val="675"/>
        </w:trPr>
        <w:tc>
          <w:tcPr>
            <w:tcW w:w="4536" w:type="dxa"/>
            <w:tcBorders>
              <w:bottom w:val="single" w:sz="4" w:space="0" w:color="auto"/>
            </w:tcBorders>
            <w:vAlign w:val="center"/>
          </w:tcPr>
          <w:p w:rsidR="001E2DD9" w:rsidRPr="00E16722" w:rsidRDefault="004835F0" w:rsidP="000406EB">
            <w:pPr>
              <w:tabs>
                <w:tab w:val="left" w:pos="2880"/>
                <w:tab w:val="left" w:pos="3240"/>
              </w:tabs>
              <w:rPr>
                <w:sz w:val="22"/>
                <w:szCs w:val="22"/>
              </w:rPr>
            </w:pPr>
            <w:r w:rsidRPr="00E16722">
              <w:rPr>
                <w:sz w:val="22"/>
                <w:szCs w:val="22"/>
              </w:rPr>
              <w:t>Полная стоим</w:t>
            </w:r>
            <w:r w:rsidR="00B40F4D" w:rsidRPr="00E16722">
              <w:rPr>
                <w:sz w:val="22"/>
                <w:szCs w:val="22"/>
              </w:rPr>
              <w:t>ость работ в руб. (с уч</w:t>
            </w:r>
            <w:r w:rsidR="00A6567B" w:rsidRPr="00E16722">
              <w:rPr>
                <w:sz w:val="22"/>
                <w:szCs w:val="22"/>
              </w:rPr>
              <w:t>е</w:t>
            </w:r>
            <w:r w:rsidR="00B40F4D" w:rsidRPr="00E16722">
              <w:rPr>
                <w:sz w:val="22"/>
                <w:szCs w:val="22"/>
              </w:rPr>
              <w:t>том НДС</w:t>
            </w:r>
            <w:r w:rsidRPr="00E16722">
              <w:rPr>
                <w:sz w:val="22"/>
                <w:szCs w:val="22"/>
              </w:rPr>
              <w:t>)</w:t>
            </w:r>
          </w:p>
        </w:tc>
        <w:tc>
          <w:tcPr>
            <w:tcW w:w="5494" w:type="dxa"/>
            <w:tcBorders>
              <w:bottom w:val="single" w:sz="4" w:space="0" w:color="auto"/>
            </w:tcBorders>
          </w:tcPr>
          <w:p w:rsidR="001E2DD9" w:rsidRPr="00E16722" w:rsidRDefault="001E2DD9">
            <w:pPr>
              <w:tabs>
                <w:tab w:val="left" w:pos="3240"/>
              </w:tabs>
              <w:rPr>
                <w:sz w:val="22"/>
                <w:szCs w:val="22"/>
              </w:rPr>
            </w:pPr>
          </w:p>
        </w:tc>
      </w:tr>
      <w:tr w:rsidR="00F05B67" w:rsidRPr="00E16722" w:rsidTr="0078675B">
        <w:trPr>
          <w:trHeight w:val="675"/>
        </w:trPr>
        <w:tc>
          <w:tcPr>
            <w:tcW w:w="4536" w:type="dxa"/>
            <w:tcBorders>
              <w:top w:val="single" w:sz="4" w:space="0" w:color="auto"/>
            </w:tcBorders>
            <w:vAlign w:val="center"/>
          </w:tcPr>
          <w:p w:rsidR="001E2DD9" w:rsidRPr="00E16722" w:rsidRDefault="001E2DD9" w:rsidP="00BB2819">
            <w:pPr>
              <w:tabs>
                <w:tab w:val="left" w:pos="3240"/>
              </w:tabs>
              <w:rPr>
                <w:sz w:val="22"/>
                <w:szCs w:val="22"/>
              </w:rPr>
            </w:pPr>
            <w:r w:rsidRPr="00E16722">
              <w:rPr>
                <w:sz w:val="22"/>
                <w:szCs w:val="22"/>
              </w:rPr>
              <w:t>Наличие скидок или условия их получения</w:t>
            </w:r>
          </w:p>
        </w:tc>
        <w:tc>
          <w:tcPr>
            <w:tcW w:w="5494" w:type="dxa"/>
            <w:tcBorders>
              <w:top w:val="single" w:sz="4" w:space="0" w:color="auto"/>
            </w:tcBorders>
          </w:tcPr>
          <w:p w:rsidR="001E2DD9" w:rsidRPr="00E16722" w:rsidRDefault="001E2DD9">
            <w:pPr>
              <w:tabs>
                <w:tab w:val="left" w:pos="3240"/>
              </w:tabs>
              <w:rPr>
                <w:sz w:val="22"/>
                <w:szCs w:val="22"/>
              </w:rPr>
            </w:pPr>
          </w:p>
        </w:tc>
      </w:tr>
      <w:tr w:rsidR="00F05B67" w:rsidRPr="00E16722" w:rsidTr="00AA0BB9">
        <w:trPr>
          <w:trHeight w:val="433"/>
        </w:trPr>
        <w:tc>
          <w:tcPr>
            <w:tcW w:w="10030" w:type="dxa"/>
            <w:gridSpan w:val="2"/>
            <w:tcBorders>
              <w:top w:val="single" w:sz="4" w:space="0" w:color="auto"/>
            </w:tcBorders>
            <w:vAlign w:val="center"/>
          </w:tcPr>
          <w:p w:rsidR="006B5662" w:rsidRPr="00E16722" w:rsidRDefault="006B5662">
            <w:pPr>
              <w:tabs>
                <w:tab w:val="left" w:pos="3240"/>
              </w:tabs>
              <w:jc w:val="center"/>
              <w:rPr>
                <w:b/>
                <w:sz w:val="22"/>
                <w:szCs w:val="22"/>
              </w:rPr>
            </w:pPr>
            <w:r w:rsidRPr="00E16722">
              <w:rPr>
                <w:b/>
                <w:sz w:val="22"/>
                <w:szCs w:val="22"/>
              </w:rPr>
              <w:t>Детализированное предложение представлено в протоколе согласования договорной цены</w:t>
            </w:r>
          </w:p>
        </w:tc>
      </w:tr>
      <w:tr w:rsidR="00F05B67" w:rsidRPr="00E16722" w:rsidTr="0078675B">
        <w:trPr>
          <w:trHeight w:val="496"/>
        </w:trPr>
        <w:tc>
          <w:tcPr>
            <w:tcW w:w="4536" w:type="dxa"/>
            <w:vAlign w:val="center"/>
          </w:tcPr>
          <w:p w:rsidR="001E2DD9" w:rsidRPr="00E16722" w:rsidRDefault="001E2DD9" w:rsidP="00BB2819">
            <w:pPr>
              <w:tabs>
                <w:tab w:val="left" w:pos="3240"/>
              </w:tabs>
              <w:rPr>
                <w:sz w:val="22"/>
                <w:szCs w:val="22"/>
              </w:rPr>
            </w:pPr>
            <w:r w:rsidRPr="00E16722">
              <w:rPr>
                <w:sz w:val="22"/>
                <w:szCs w:val="22"/>
              </w:rPr>
              <w:t>Условия выполнения работ</w:t>
            </w:r>
          </w:p>
        </w:tc>
        <w:tc>
          <w:tcPr>
            <w:tcW w:w="5494" w:type="dxa"/>
          </w:tcPr>
          <w:p w:rsidR="001E2DD9" w:rsidRPr="00E16722" w:rsidRDefault="001E2DD9">
            <w:pPr>
              <w:tabs>
                <w:tab w:val="left" w:pos="3240"/>
              </w:tabs>
              <w:rPr>
                <w:sz w:val="22"/>
                <w:szCs w:val="22"/>
              </w:rPr>
            </w:pPr>
          </w:p>
        </w:tc>
      </w:tr>
      <w:tr w:rsidR="00F05B67" w:rsidRPr="00E16722" w:rsidTr="0078675B">
        <w:trPr>
          <w:trHeight w:val="496"/>
        </w:trPr>
        <w:tc>
          <w:tcPr>
            <w:tcW w:w="4536" w:type="dxa"/>
            <w:vAlign w:val="center"/>
          </w:tcPr>
          <w:p w:rsidR="00A51800" w:rsidRPr="00E16722" w:rsidRDefault="00A51800" w:rsidP="00BB2819">
            <w:pPr>
              <w:tabs>
                <w:tab w:val="left" w:pos="3240"/>
              </w:tabs>
              <w:rPr>
                <w:sz w:val="22"/>
                <w:szCs w:val="22"/>
              </w:rPr>
            </w:pPr>
            <w:r w:rsidRPr="00E16722">
              <w:rPr>
                <w:sz w:val="22"/>
                <w:szCs w:val="22"/>
              </w:rPr>
              <w:t>Условия опциона</w:t>
            </w:r>
          </w:p>
        </w:tc>
        <w:tc>
          <w:tcPr>
            <w:tcW w:w="5494" w:type="dxa"/>
          </w:tcPr>
          <w:p w:rsidR="00A51800" w:rsidRPr="00E16722" w:rsidRDefault="00A51800">
            <w:pPr>
              <w:tabs>
                <w:tab w:val="left" w:pos="3240"/>
              </w:tabs>
              <w:rPr>
                <w:sz w:val="22"/>
                <w:szCs w:val="22"/>
              </w:rPr>
            </w:pPr>
          </w:p>
        </w:tc>
      </w:tr>
      <w:tr w:rsidR="00F05B67" w:rsidRPr="00E16722" w:rsidTr="001A765B">
        <w:trPr>
          <w:trHeight w:val="468"/>
        </w:trPr>
        <w:tc>
          <w:tcPr>
            <w:tcW w:w="4536" w:type="dxa"/>
            <w:vAlign w:val="center"/>
          </w:tcPr>
          <w:p w:rsidR="001E2DD9" w:rsidRPr="00E16722" w:rsidRDefault="001E2DD9" w:rsidP="00BB2819">
            <w:pPr>
              <w:tabs>
                <w:tab w:val="left" w:pos="3240"/>
              </w:tabs>
              <w:rPr>
                <w:sz w:val="22"/>
                <w:szCs w:val="22"/>
              </w:rPr>
            </w:pPr>
            <w:r w:rsidRPr="00E16722">
              <w:rPr>
                <w:sz w:val="22"/>
                <w:szCs w:val="22"/>
              </w:rPr>
              <w:t>Условия оплаты</w:t>
            </w:r>
            <w:r w:rsidR="00B72896" w:rsidRPr="00E16722">
              <w:rPr>
                <w:sz w:val="22"/>
                <w:szCs w:val="22"/>
              </w:rPr>
              <w:t xml:space="preserve"> работ</w:t>
            </w:r>
          </w:p>
        </w:tc>
        <w:tc>
          <w:tcPr>
            <w:tcW w:w="5494" w:type="dxa"/>
          </w:tcPr>
          <w:p w:rsidR="001E2DD9" w:rsidRPr="00E16722" w:rsidRDefault="001E2DD9">
            <w:pPr>
              <w:tabs>
                <w:tab w:val="left" w:pos="3240"/>
              </w:tabs>
              <w:rPr>
                <w:sz w:val="22"/>
                <w:szCs w:val="22"/>
              </w:rPr>
            </w:pPr>
          </w:p>
        </w:tc>
      </w:tr>
      <w:tr w:rsidR="00F05B67" w:rsidRPr="00E16722" w:rsidTr="001A765B">
        <w:trPr>
          <w:trHeight w:val="419"/>
        </w:trPr>
        <w:tc>
          <w:tcPr>
            <w:tcW w:w="4536" w:type="dxa"/>
            <w:vAlign w:val="center"/>
          </w:tcPr>
          <w:p w:rsidR="003C18D1" w:rsidRPr="00E16722" w:rsidRDefault="003C18D1" w:rsidP="00BB2819">
            <w:pPr>
              <w:tabs>
                <w:tab w:val="left" w:pos="3240"/>
              </w:tabs>
              <w:rPr>
                <w:sz w:val="22"/>
                <w:szCs w:val="22"/>
              </w:rPr>
            </w:pPr>
            <w:r w:rsidRPr="00E16722">
              <w:rPr>
                <w:sz w:val="22"/>
                <w:szCs w:val="22"/>
              </w:rPr>
              <w:t>Дополнительные условия</w:t>
            </w:r>
          </w:p>
        </w:tc>
        <w:tc>
          <w:tcPr>
            <w:tcW w:w="5494" w:type="dxa"/>
          </w:tcPr>
          <w:p w:rsidR="003C18D1" w:rsidRPr="00E16722" w:rsidRDefault="003C18D1">
            <w:pPr>
              <w:tabs>
                <w:tab w:val="left" w:pos="3240"/>
              </w:tabs>
              <w:rPr>
                <w:sz w:val="22"/>
                <w:szCs w:val="22"/>
              </w:rPr>
            </w:pPr>
          </w:p>
        </w:tc>
      </w:tr>
    </w:tbl>
    <w:p w:rsidR="001E2DD9" w:rsidRPr="00E16722" w:rsidRDefault="001E2DD9" w:rsidP="009332C1">
      <w:pPr>
        <w:spacing w:before="120"/>
        <w:rPr>
          <w:b/>
          <w:bCs/>
          <w:sz w:val="22"/>
          <w:szCs w:val="22"/>
        </w:rPr>
      </w:pPr>
      <w:r w:rsidRPr="00E16722">
        <w:rPr>
          <w:b/>
          <w:bCs/>
          <w:sz w:val="22"/>
          <w:szCs w:val="22"/>
        </w:rPr>
        <w:t xml:space="preserve">1. Настоящее предложение действует до </w:t>
      </w:r>
      <w:r w:rsidR="00F63802" w:rsidRPr="00E16722">
        <w:rPr>
          <w:b/>
          <w:bCs/>
          <w:sz w:val="22"/>
          <w:szCs w:val="22"/>
        </w:rPr>
        <w:t>"</w:t>
      </w:r>
      <w:r w:rsidRPr="00E16722">
        <w:rPr>
          <w:b/>
          <w:bCs/>
          <w:sz w:val="22"/>
          <w:szCs w:val="22"/>
        </w:rPr>
        <w:t>____</w:t>
      </w:r>
      <w:r w:rsidR="00F63802" w:rsidRPr="00E16722">
        <w:rPr>
          <w:b/>
          <w:bCs/>
          <w:sz w:val="22"/>
          <w:szCs w:val="22"/>
        </w:rPr>
        <w:t>"</w:t>
      </w:r>
      <w:r w:rsidRPr="00E16722">
        <w:rPr>
          <w:b/>
          <w:bCs/>
          <w:sz w:val="22"/>
          <w:szCs w:val="22"/>
        </w:rPr>
        <w:t xml:space="preserve"> __________________ 20</w:t>
      </w:r>
      <w:r w:rsidR="004D1A64" w:rsidRPr="00E16722">
        <w:rPr>
          <w:b/>
          <w:bCs/>
          <w:sz w:val="22"/>
          <w:szCs w:val="22"/>
        </w:rPr>
        <w:t>_</w:t>
      </w:r>
      <w:r w:rsidRPr="00E16722">
        <w:rPr>
          <w:b/>
          <w:bCs/>
          <w:sz w:val="22"/>
          <w:szCs w:val="22"/>
        </w:rPr>
        <w:t>_ г.</w:t>
      </w:r>
    </w:p>
    <w:p w:rsidR="001E2DD9" w:rsidRPr="00E16722" w:rsidRDefault="001E2DD9" w:rsidP="009332C1">
      <w:pPr>
        <w:spacing w:before="120"/>
        <w:rPr>
          <w:b/>
          <w:bCs/>
          <w:sz w:val="22"/>
          <w:szCs w:val="22"/>
        </w:rPr>
      </w:pPr>
      <w:r w:rsidRPr="00E16722">
        <w:rPr>
          <w:b/>
          <w:bCs/>
          <w:sz w:val="22"/>
          <w:szCs w:val="22"/>
        </w:rPr>
        <w:t>2. Настоящее предложение не может быть отозвано и является безотзывной офертой.</w:t>
      </w:r>
    </w:p>
    <w:p w:rsidR="00920439" w:rsidRPr="00E16722" w:rsidRDefault="00920439" w:rsidP="009332C1">
      <w:pPr>
        <w:spacing w:before="120"/>
        <w:rPr>
          <w:b/>
          <w:bCs/>
          <w:sz w:val="22"/>
          <w:szCs w:val="22"/>
        </w:rPr>
      </w:pPr>
      <w:r w:rsidRPr="00E16722">
        <w:rPr>
          <w:b/>
          <w:bCs/>
          <w:sz w:val="22"/>
          <w:szCs w:val="22"/>
        </w:rPr>
        <w:t>4. Настоящая оферта может быть акцептована не более одного раза.</w:t>
      </w:r>
    </w:p>
    <w:p w:rsidR="00920439" w:rsidRPr="00E16722" w:rsidRDefault="00920439" w:rsidP="009332C1">
      <w:pPr>
        <w:spacing w:before="120"/>
        <w:rPr>
          <w:b/>
          <w:bCs/>
          <w:sz w:val="22"/>
          <w:szCs w:val="22"/>
        </w:rPr>
      </w:pPr>
      <w:r w:rsidRPr="00E16722">
        <w:rPr>
          <w:b/>
          <w:bCs/>
          <w:sz w:val="22"/>
          <w:szCs w:val="22"/>
        </w:rPr>
        <w:t>5. Акцепт не может содержать условий, отличных от настоящей оферты.</w:t>
      </w:r>
    </w:p>
    <w:p w:rsidR="00920439" w:rsidRPr="00E16722" w:rsidRDefault="00920439" w:rsidP="009332C1">
      <w:pPr>
        <w:spacing w:before="120"/>
        <w:rPr>
          <w:b/>
          <w:bCs/>
          <w:sz w:val="22"/>
          <w:szCs w:val="22"/>
        </w:rPr>
      </w:pPr>
      <w:r w:rsidRPr="00E16722">
        <w:rPr>
          <w:b/>
          <w:bCs/>
          <w:sz w:val="22"/>
          <w:szCs w:val="22"/>
        </w:rPr>
        <w:t>6. Более подробные условия оферты содержаться в приложениях, являющихся неотъемлемой частью оферты</w:t>
      </w:r>
      <w:r w:rsidR="00C21D87" w:rsidRPr="00E16722">
        <w:rPr>
          <w:b/>
          <w:bCs/>
          <w:sz w:val="22"/>
          <w:szCs w:val="22"/>
        </w:rPr>
        <w:t>.</w:t>
      </w:r>
    </w:p>
    <w:p w:rsidR="004E74F9" w:rsidRPr="00E16722" w:rsidRDefault="00920439" w:rsidP="00920439">
      <w:r w:rsidRPr="00E16722">
        <w:rPr>
          <w:i/>
          <w:iCs/>
          <w:sz w:val="22"/>
          <w:szCs w:val="22"/>
        </w:rPr>
        <w:t xml:space="preserve">МП                                                                                       </w:t>
      </w:r>
      <w:r w:rsidR="001E2DD9" w:rsidRPr="00E16722">
        <w:rPr>
          <w:i/>
          <w:iCs/>
          <w:sz w:val="22"/>
          <w:szCs w:val="22"/>
        </w:rPr>
        <w:t>Подпись:</w:t>
      </w:r>
      <w:r w:rsidR="00FB11F6" w:rsidRPr="00E16722">
        <w:rPr>
          <w:sz w:val="22"/>
          <w:szCs w:val="22"/>
        </w:rPr>
        <w:t xml:space="preserve"> _____</w:t>
      </w:r>
      <w:r w:rsidR="004E74F9" w:rsidRPr="00E16722">
        <w:rPr>
          <w:sz w:val="22"/>
          <w:szCs w:val="22"/>
        </w:rPr>
        <w:t>____</w:t>
      </w:r>
      <w:r w:rsidR="00FB11F6" w:rsidRPr="00E16722">
        <w:rPr>
          <w:sz w:val="22"/>
          <w:szCs w:val="22"/>
        </w:rPr>
        <w:t>___</w:t>
      </w:r>
    </w:p>
    <w:p w:rsidR="003063CB" w:rsidRDefault="003063CB" w:rsidP="009332C1">
      <w:pPr>
        <w:jc w:val="right"/>
        <w:rPr>
          <w:b/>
          <w:bCs/>
        </w:rPr>
      </w:pPr>
    </w:p>
    <w:p w:rsidR="003063CB" w:rsidRDefault="003063CB" w:rsidP="009332C1">
      <w:pPr>
        <w:jc w:val="right"/>
        <w:rPr>
          <w:b/>
          <w:bCs/>
        </w:rPr>
      </w:pPr>
    </w:p>
    <w:p w:rsidR="005B2ACA" w:rsidRDefault="005B2ACA" w:rsidP="009332C1">
      <w:pPr>
        <w:jc w:val="right"/>
        <w:rPr>
          <w:b/>
          <w:bCs/>
        </w:rPr>
      </w:pPr>
    </w:p>
    <w:p w:rsidR="005B2ACA" w:rsidRDefault="005B2ACA" w:rsidP="009332C1">
      <w:pPr>
        <w:jc w:val="right"/>
        <w:rPr>
          <w:b/>
          <w:bCs/>
        </w:rPr>
      </w:pPr>
    </w:p>
    <w:p w:rsidR="005B2ACA" w:rsidRDefault="005B2ACA" w:rsidP="009332C1">
      <w:pPr>
        <w:jc w:val="right"/>
        <w:rPr>
          <w:b/>
          <w:bCs/>
        </w:rPr>
      </w:pPr>
    </w:p>
    <w:p w:rsidR="001E2DD9" w:rsidRPr="00E16722" w:rsidRDefault="008C4263" w:rsidP="009332C1">
      <w:pPr>
        <w:jc w:val="right"/>
        <w:rPr>
          <w:b/>
          <w:bCs/>
        </w:rPr>
      </w:pPr>
      <w:r>
        <w:rPr>
          <w:b/>
          <w:bCs/>
        </w:rPr>
        <w:br w:type="page"/>
      </w:r>
      <w:r w:rsidR="001E2DD9" w:rsidRPr="00E16722">
        <w:rPr>
          <w:b/>
          <w:bCs/>
        </w:rPr>
        <w:lastRenderedPageBreak/>
        <w:t>Приложение №3</w:t>
      </w:r>
    </w:p>
    <w:p w:rsidR="00CD5D52" w:rsidRPr="00E16722" w:rsidRDefault="001E2DD9" w:rsidP="00CD5D52">
      <w:pPr>
        <w:jc w:val="right"/>
      </w:pPr>
      <w:r w:rsidRPr="00E16722">
        <w:t>к Предложению делать Оферты №</w:t>
      </w:r>
      <w:r w:rsidR="0048022B" w:rsidRPr="00E16722">
        <w:t xml:space="preserve"> </w:t>
      </w:r>
      <w:r w:rsidR="00E80098">
        <w:t>354</w:t>
      </w:r>
      <w:r w:rsidR="00CD5D52" w:rsidRPr="00E16722">
        <w:t>-КС-201</w:t>
      </w:r>
      <w:r w:rsidR="0066393B" w:rsidRPr="00E16722">
        <w:t>5</w:t>
      </w:r>
    </w:p>
    <w:p w:rsidR="00847EDD" w:rsidRPr="00E16722" w:rsidRDefault="00847EDD" w:rsidP="00CD5D52">
      <w:pPr>
        <w:jc w:val="right"/>
      </w:pPr>
    </w:p>
    <w:tbl>
      <w:tblPr>
        <w:tblW w:w="9464" w:type="dxa"/>
        <w:jc w:val="center"/>
        <w:tblInd w:w="1161" w:type="dxa"/>
        <w:tblLook w:val="04A0" w:firstRow="1" w:lastRow="0" w:firstColumn="1" w:lastColumn="0" w:noHBand="0" w:noVBand="1"/>
      </w:tblPr>
      <w:tblGrid>
        <w:gridCol w:w="4732"/>
        <w:gridCol w:w="4732"/>
      </w:tblGrid>
      <w:tr w:rsidR="00CC30CB" w:rsidRPr="00E16722" w:rsidTr="008C4263">
        <w:trPr>
          <w:jc w:val="center"/>
        </w:trPr>
        <w:tc>
          <w:tcPr>
            <w:tcW w:w="4732" w:type="dxa"/>
          </w:tcPr>
          <w:p w:rsidR="00CC30CB" w:rsidRPr="00E16722" w:rsidRDefault="00CC30CB" w:rsidP="00D14305">
            <w:pPr>
              <w:rPr>
                <w:b/>
              </w:rPr>
            </w:pPr>
          </w:p>
        </w:tc>
        <w:tc>
          <w:tcPr>
            <w:tcW w:w="4732" w:type="dxa"/>
          </w:tcPr>
          <w:p w:rsidR="00CC30CB" w:rsidRPr="00E16722" w:rsidRDefault="00CC30CB" w:rsidP="00D14305">
            <w:pPr>
              <w:rPr>
                <w:b/>
              </w:rPr>
            </w:pPr>
            <w:r w:rsidRPr="00E16722">
              <w:rPr>
                <w:b/>
              </w:rPr>
              <w:t>УТВЕРЖДЕНО</w:t>
            </w:r>
          </w:p>
        </w:tc>
      </w:tr>
      <w:tr w:rsidR="00CC30CB" w:rsidRPr="00E16722" w:rsidTr="008C4263">
        <w:trPr>
          <w:jc w:val="center"/>
        </w:trPr>
        <w:tc>
          <w:tcPr>
            <w:tcW w:w="4732" w:type="dxa"/>
          </w:tcPr>
          <w:p w:rsidR="00CC30CB" w:rsidRPr="00E16722" w:rsidRDefault="00CC30CB" w:rsidP="00D14305">
            <w:pPr>
              <w:ind w:right="-72"/>
            </w:pPr>
          </w:p>
        </w:tc>
        <w:tc>
          <w:tcPr>
            <w:tcW w:w="4732" w:type="dxa"/>
          </w:tcPr>
          <w:p w:rsidR="00CC30CB" w:rsidRPr="00E16722" w:rsidRDefault="00CC30CB" w:rsidP="00D14305">
            <w:pPr>
              <w:ind w:right="-72"/>
            </w:pPr>
            <w:r w:rsidRPr="00E16722">
              <w:t>Решением Тендерной комиссии</w:t>
            </w:r>
          </w:p>
          <w:p w:rsidR="00CC30CB" w:rsidRPr="00E16722" w:rsidRDefault="00CC30CB" w:rsidP="00D14305">
            <w:pPr>
              <w:ind w:right="-72"/>
            </w:pPr>
            <w:r w:rsidRPr="00E16722">
              <w:t>ОАО «Славнефть-ЯНОС»</w:t>
            </w:r>
          </w:p>
          <w:p w:rsidR="00CC30CB" w:rsidRPr="00E16722" w:rsidRDefault="00CC30CB" w:rsidP="008C4263">
            <w:pPr>
              <w:ind w:right="-72"/>
            </w:pPr>
            <w:r w:rsidRPr="00E16722">
              <w:t xml:space="preserve">Протокол № </w:t>
            </w:r>
            <w:r w:rsidR="008C4263">
              <w:t>182</w:t>
            </w:r>
          </w:p>
        </w:tc>
      </w:tr>
      <w:tr w:rsidR="00CC30CB" w:rsidRPr="00E16722" w:rsidTr="008C4263">
        <w:trPr>
          <w:trHeight w:val="431"/>
          <w:jc w:val="center"/>
        </w:trPr>
        <w:tc>
          <w:tcPr>
            <w:tcW w:w="4732" w:type="dxa"/>
          </w:tcPr>
          <w:p w:rsidR="00CC30CB" w:rsidRPr="00E16722" w:rsidRDefault="00CC30CB" w:rsidP="00D14305">
            <w:pPr>
              <w:spacing w:before="120"/>
            </w:pPr>
          </w:p>
        </w:tc>
        <w:tc>
          <w:tcPr>
            <w:tcW w:w="4732" w:type="dxa"/>
          </w:tcPr>
          <w:p w:rsidR="00CC30CB" w:rsidRPr="00E16722" w:rsidRDefault="008C4263" w:rsidP="008C4263">
            <w:pPr>
              <w:spacing w:before="120"/>
            </w:pPr>
            <w:r>
              <w:t xml:space="preserve">« 14 </w:t>
            </w:r>
            <w:r w:rsidR="00CC30CB" w:rsidRPr="00E16722">
              <w:t xml:space="preserve">» </w:t>
            </w:r>
            <w:r>
              <w:t>сентября</w:t>
            </w:r>
            <w:r w:rsidR="00CC30CB" w:rsidRPr="00E16722">
              <w:t xml:space="preserve"> 201</w:t>
            </w:r>
            <w:r w:rsidR="0066393B" w:rsidRPr="00E16722">
              <w:t>5</w:t>
            </w:r>
            <w:r w:rsidR="00CC30CB" w:rsidRPr="00E16722">
              <w:t xml:space="preserve"> года</w:t>
            </w:r>
          </w:p>
        </w:tc>
      </w:tr>
    </w:tbl>
    <w:p w:rsidR="00582397" w:rsidRPr="00E16722"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FC5D09" w:rsidRDefault="00FC5D09" w:rsidP="003F29D8">
      <w:pPr>
        <w:tabs>
          <w:tab w:val="num" w:pos="0"/>
        </w:tabs>
        <w:jc w:val="center"/>
        <w:rPr>
          <w:b/>
          <w:bCs/>
        </w:rPr>
      </w:pPr>
    </w:p>
    <w:p w:rsidR="003F29D8" w:rsidRPr="00E16722" w:rsidRDefault="003F29D8" w:rsidP="003F29D8">
      <w:pPr>
        <w:tabs>
          <w:tab w:val="num" w:pos="0"/>
        </w:tabs>
        <w:jc w:val="center"/>
        <w:rPr>
          <w:b/>
          <w:bCs/>
        </w:rPr>
      </w:pPr>
      <w:r w:rsidRPr="00E16722">
        <w:rPr>
          <w:b/>
          <w:bCs/>
        </w:rPr>
        <w:t>Требования к предмету оферты</w:t>
      </w:r>
    </w:p>
    <w:p w:rsidR="00FB7650" w:rsidRPr="00FB7650" w:rsidRDefault="00FB7650" w:rsidP="00FB7650">
      <w:pPr>
        <w:numPr>
          <w:ilvl w:val="0"/>
          <w:numId w:val="30"/>
        </w:numPr>
        <w:spacing w:before="120"/>
        <w:ind w:left="426"/>
        <w:jc w:val="both"/>
      </w:pPr>
      <w:r w:rsidRPr="00594A39">
        <w:rPr>
          <w:b/>
        </w:rPr>
        <w:t>Общие положения</w:t>
      </w:r>
      <w:r w:rsidRPr="00FB7650">
        <w:t>.</w:t>
      </w:r>
    </w:p>
    <w:p w:rsidR="00FB7650" w:rsidRPr="00FB7650" w:rsidRDefault="00FB7650" w:rsidP="00122C89">
      <w:pPr>
        <w:numPr>
          <w:ilvl w:val="0"/>
          <w:numId w:val="31"/>
        </w:numPr>
        <w:spacing w:before="120"/>
        <w:ind w:left="0" w:firstLine="786"/>
        <w:jc w:val="both"/>
      </w:pPr>
      <w:r w:rsidRPr="00FB7650">
        <w:t xml:space="preserve">Предмет закупки услуг: </w:t>
      </w:r>
      <w:r w:rsidR="00E80098" w:rsidRPr="00E80098">
        <w:t>Выполнение комплекса услуг по оформлению правоустанавливающих документов на землю и разрешения на строительство в соответствии с Заданием №</w:t>
      </w:r>
      <w:r w:rsidR="00E80098">
        <w:t xml:space="preserve"> </w:t>
      </w:r>
      <w:r w:rsidR="00E80098" w:rsidRPr="00E80098">
        <w:t>4-560</w:t>
      </w:r>
      <w:r w:rsidR="00E80098">
        <w:t>.</w:t>
      </w:r>
    </w:p>
    <w:p w:rsidR="001A223F" w:rsidRDefault="001A223F" w:rsidP="001A223F">
      <w:pPr>
        <w:numPr>
          <w:ilvl w:val="0"/>
          <w:numId w:val="31"/>
        </w:numPr>
        <w:suppressAutoHyphens/>
        <w:ind w:left="0" w:firstLine="786"/>
        <w:jc w:val="both"/>
        <w:rPr>
          <w:u w:val="single"/>
        </w:rPr>
      </w:pPr>
      <w:r>
        <w:rPr>
          <w:u w:val="single"/>
        </w:rPr>
        <w:t xml:space="preserve">Содержание комплекса работ, вошедших в объем тендера: </w:t>
      </w:r>
    </w:p>
    <w:p w:rsidR="001A223F" w:rsidRDefault="001A223F" w:rsidP="006F5935">
      <w:pPr>
        <w:suppressAutoHyphens/>
        <w:ind w:firstLine="786"/>
        <w:jc w:val="both"/>
      </w:pPr>
      <w:r>
        <w:t xml:space="preserve">Согласно </w:t>
      </w:r>
      <w:r w:rsidR="001C3F1D" w:rsidRPr="001C3F1D">
        <w:t>Техническо</w:t>
      </w:r>
      <w:r w:rsidR="001C3F1D">
        <w:t>го</w:t>
      </w:r>
      <w:r w:rsidR="001C3F1D" w:rsidRPr="001C3F1D">
        <w:t xml:space="preserve"> задани</w:t>
      </w:r>
      <w:r w:rsidR="001C3F1D">
        <w:t>я</w:t>
      </w:r>
      <w:r w:rsidR="001C3F1D" w:rsidRPr="001C3F1D">
        <w:t xml:space="preserve"> № 4-5</w:t>
      </w:r>
      <w:r w:rsidR="00F426B8">
        <w:t>60</w:t>
      </w:r>
      <w:r w:rsidR="001C3F1D" w:rsidRPr="001C3F1D">
        <w:t xml:space="preserve"> «</w:t>
      </w:r>
      <w:r w:rsidR="00F426B8">
        <w:t>Оказание</w:t>
      </w:r>
      <w:r w:rsidR="00F426B8" w:rsidRPr="00F426B8">
        <w:t xml:space="preserve"> услуг по оформлению правоустанавливающих документов на землю и разрешения на строительство</w:t>
      </w:r>
      <w:r w:rsidR="001C3F1D" w:rsidRPr="001C3F1D">
        <w:t>»</w:t>
      </w:r>
      <w:r w:rsidR="00F426B8">
        <w:t xml:space="preserve"> и проекта договора</w:t>
      </w:r>
      <w:r w:rsidR="001C3F1D" w:rsidRPr="001C3F1D">
        <w:t>.</w:t>
      </w:r>
      <w:r w:rsidR="00B35CD4">
        <w:t xml:space="preserve"> </w:t>
      </w:r>
      <w:r w:rsidR="00B35CD4" w:rsidRPr="00B35CD4">
        <w:t>(Данная документация выдаётся контрагентам в электронном виде)</w:t>
      </w:r>
      <w:r>
        <w:t>.</w:t>
      </w:r>
    </w:p>
    <w:p w:rsidR="00FB7650" w:rsidRDefault="00FB7650" w:rsidP="00FB7650">
      <w:pPr>
        <w:numPr>
          <w:ilvl w:val="0"/>
          <w:numId w:val="31"/>
        </w:numPr>
        <w:spacing w:before="120"/>
        <w:ind w:left="1134"/>
        <w:jc w:val="both"/>
      </w:pPr>
      <w:r w:rsidRPr="00FB7650">
        <w:t>Плановые сроки выполнения работ: в соответствии с календарным планом.</w:t>
      </w:r>
    </w:p>
    <w:p w:rsidR="003A6DEF" w:rsidRPr="003F29D8" w:rsidRDefault="003A6DEF" w:rsidP="003A6DEF">
      <w:pPr>
        <w:suppressAutoHyphens/>
        <w:ind w:firstLine="540"/>
        <w:jc w:val="both"/>
        <w:rPr>
          <w:i/>
          <w:kern w:val="1"/>
          <w:lang w:eastAsia="ar-SA"/>
        </w:rPr>
      </w:pPr>
      <w:r w:rsidRPr="003F29D8">
        <w:rPr>
          <w:i/>
          <w:kern w:val="1"/>
          <w:lang w:eastAsia="ar-SA"/>
        </w:rPr>
        <w:t xml:space="preserve">Выбор </w:t>
      </w:r>
      <w:r w:rsidR="008D7544">
        <w:rPr>
          <w:i/>
          <w:kern w:val="1"/>
          <w:lang w:eastAsia="ar-SA"/>
        </w:rPr>
        <w:t>исполнителя</w:t>
      </w:r>
      <w:r w:rsidRPr="003F29D8">
        <w:rPr>
          <w:i/>
          <w:kern w:val="1"/>
          <w:lang w:eastAsia="ar-SA"/>
        </w:rPr>
        <w:t xml:space="preserve"> на проведение вышеуказанн</w:t>
      </w:r>
      <w:r>
        <w:rPr>
          <w:i/>
          <w:kern w:val="1"/>
          <w:lang w:eastAsia="ar-SA"/>
        </w:rPr>
        <w:t>ых</w:t>
      </w:r>
      <w:r w:rsidRPr="003F29D8">
        <w:rPr>
          <w:i/>
          <w:kern w:val="1"/>
          <w:lang w:eastAsia="ar-SA"/>
        </w:rPr>
        <w:t xml:space="preserve"> работ будет осуществляться  по следующим критериям оценки:</w:t>
      </w:r>
    </w:p>
    <w:p w:rsidR="003A6DEF" w:rsidRDefault="003A6DEF" w:rsidP="003A6DEF">
      <w:pPr>
        <w:suppressAutoHyphens/>
        <w:autoSpaceDE w:val="0"/>
        <w:ind w:firstLine="284"/>
        <w:jc w:val="both"/>
        <w:rPr>
          <w:b/>
          <w:iCs/>
          <w:kern w:val="1"/>
          <w:lang w:eastAsia="ar-SA"/>
        </w:rPr>
      </w:pPr>
      <w:r w:rsidRPr="003F29D8">
        <w:rPr>
          <w:kern w:val="1"/>
          <w:lang w:eastAsia="ar-SA"/>
        </w:rPr>
        <w:t xml:space="preserve">-  твердая договорная цена работ по </w:t>
      </w:r>
      <w:r w:rsidR="00ED0D14" w:rsidRPr="00ED0D14">
        <w:rPr>
          <w:kern w:val="1"/>
          <w:lang w:eastAsia="ar-SA"/>
        </w:rPr>
        <w:t>выдаваемому</w:t>
      </w:r>
      <w:r w:rsidRPr="00ED0D14">
        <w:rPr>
          <w:kern w:val="1"/>
          <w:lang w:eastAsia="ar-SA"/>
        </w:rPr>
        <w:t xml:space="preserve"> заказчиком </w:t>
      </w:r>
      <w:r w:rsidR="00ED0D14" w:rsidRPr="00ED0D14">
        <w:rPr>
          <w:kern w:val="1"/>
          <w:lang w:eastAsia="ar-SA"/>
        </w:rPr>
        <w:t>задани</w:t>
      </w:r>
      <w:r w:rsidR="00ED0D14">
        <w:rPr>
          <w:kern w:val="1"/>
          <w:lang w:eastAsia="ar-SA"/>
        </w:rPr>
        <w:t>ю</w:t>
      </w:r>
      <w:r>
        <w:rPr>
          <w:kern w:val="1"/>
          <w:lang w:eastAsia="ar-SA"/>
        </w:rPr>
        <w:t>,</w:t>
      </w:r>
    </w:p>
    <w:p w:rsidR="003A6DEF" w:rsidRPr="00E16722" w:rsidRDefault="003A6DEF" w:rsidP="003A6DEF">
      <w:pPr>
        <w:suppressAutoHyphens/>
        <w:ind w:firstLine="284"/>
        <w:jc w:val="both"/>
        <w:rPr>
          <w:kern w:val="1"/>
          <w:lang w:eastAsia="ar-SA"/>
        </w:rPr>
      </w:pPr>
      <w:r w:rsidRPr="00E16722">
        <w:rPr>
          <w:kern w:val="1"/>
          <w:lang w:eastAsia="ar-SA"/>
        </w:rPr>
        <w:t xml:space="preserve">- соответствие предложения контрагента требованиям Заказчика, </w:t>
      </w:r>
      <w:r w:rsidRPr="00E16722">
        <w:t xml:space="preserve">изложенным в настоящем ПДО, в том числе, но не ограничиваясь: с условиями и текстом договора, сроками выполнения работ, </w:t>
      </w:r>
      <w:r w:rsidRPr="00E16722">
        <w:rPr>
          <w:u w:val="single"/>
        </w:rPr>
        <w:t>условиями оплаты</w:t>
      </w:r>
      <w:r w:rsidRPr="00E16722">
        <w:rPr>
          <w:kern w:val="1"/>
          <w:lang w:eastAsia="ar-SA"/>
        </w:rPr>
        <w:t>,</w:t>
      </w:r>
    </w:p>
    <w:p w:rsidR="00F1276C" w:rsidRPr="00907544" w:rsidRDefault="003A6DEF" w:rsidP="00F1276C">
      <w:pPr>
        <w:suppressAutoHyphens/>
        <w:ind w:firstLine="284"/>
        <w:jc w:val="both"/>
        <w:rPr>
          <w:bCs/>
          <w:kern w:val="1"/>
          <w:lang w:eastAsia="ar-SA"/>
        </w:rPr>
      </w:pPr>
      <w:r w:rsidRPr="00907544">
        <w:rPr>
          <w:kern w:val="1"/>
          <w:lang w:eastAsia="ar-SA"/>
        </w:rPr>
        <w:t xml:space="preserve">- </w:t>
      </w:r>
      <w:r w:rsidR="00F1276C" w:rsidRPr="00907544">
        <w:rPr>
          <w:bCs/>
          <w:kern w:val="1"/>
          <w:lang w:eastAsia="ar-SA"/>
        </w:rPr>
        <w:t>Наличие в течение трёх предшествующих лет опыта  работы на предприятиях ОАО "Газпром", либо ОАО "Газпромнефть", либо ОАО "НК "Роснефть", либо ОАО "НГК "Славнефть" по оказанию собственными силами услуг по объектам, аналогичным предмету закупки, включая:</w:t>
      </w:r>
    </w:p>
    <w:p w:rsidR="00F1276C" w:rsidRPr="00907544" w:rsidRDefault="00F1276C" w:rsidP="00F1276C">
      <w:pPr>
        <w:suppressAutoHyphens/>
        <w:ind w:firstLine="284"/>
        <w:jc w:val="both"/>
        <w:rPr>
          <w:bCs/>
          <w:kern w:val="1"/>
          <w:lang w:eastAsia="ar-SA"/>
        </w:rPr>
      </w:pPr>
      <w:r w:rsidRPr="00907544">
        <w:rPr>
          <w:bCs/>
          <w:kern w:val="1"/>
          <w:lang w:eastAsia="ar-SA"/>
        </w:rPr>
        <w:t>а) подготовку и сопровождение заключения договоров об использовании земельных участков с их собственниками, в том числе в отношении участков, находящихся в государственной или муниципальной собственности;</w:t>
      </w:r>
    </w:p>
    <w:p w:rsidR="00F1276C" w:rsidRPr="00907544" w:rsidRDefault="0031358A" w:rsidP="00F1276C">
      <w:pPr>
        <w:suppressAutoHyphens/>
        <w:ind w:firstLine="284"/>
        <w:jc w:val="both"/>
        <w:rPr>
          <w:bCs/>
          <w:kern w:val="1"/>
          <w:lang w:eastAsia="ar-SA"/>
        </w:rPr>
      </w:pPr>
      <w:r w:rsidRPr="00907544">
        <w:rPr>
          <w:bCs/>
          <w:kern w:val="1"/>
          <w:lang w:eastAsia="ar-SA"/>
        </w:rPr>
        <w:t>б</w:t>
      </w:r>
      <w:r w:rsidR="00F1276C" w:rsidRPr="00907544">
        <w:rPr>
          <w:bCs/>
          <w:kern w:val="1"/>
          <w:lang w:eastAsia="ar-SA"/>
        </w:rPr>
        <w:t>) подготовку и подачу пакета документов для постановки земельных участков на кадастровый учет и получения кадастровых номеров и паспортов;</w:t>
      </w:r>
    </w:p>
    <w:p w:rsidR="00F1276C" w:rsidRPr="00907544" w:rsidRDefault="007A4137" w:rsidP="00F1276C">
      <w:pPr>
        <w:suppressAutoHyphens/>
        <w:ind w:firstLine="284"/>
        <w:jc w:val="both"/>
        <w:rPr>
          <w:bCs/>
          <w:kern w:val="1"/>
          <w:lang w:eastAsia="ar-SA"/>
        </w:rPr>
      </w:pPr>
      <w:r w:rsidRPr="00907544">
        <w:rPr>
          <w:bCs/>
          <w:kern w:val="1"/>
          <w:lang w:eastAsia="ar-SA"/>
        </w:rPr>
        <w:t>в</w:t>
      </w:r>
      <w:r w:rsidR="00F1276C" w:rsidRPr="00907544">
        <w:rPr>
          <w:bCs/>
          <w:kern w:val="1"/>
          <w:lang w:eastAsia="ar-SA"/>
        </w:rPr>
        <w:t>) подготовку и подачу документов для получения разрешений на строительство линейных объектов;</w:t>
      </w:r>
    </w:p>
    <w:p w:rsidR="00F1276C" w:rsidRDefault="007A4137" w:rsidP="00F1276C">
      <w:pPr>
        <w:suppressAutoHyphens/>
        <w:ind w:firstLine="284"/>
        <w:jc w:val="both"/>
        <w:rPr>
          <w:bCs/>
          <w:kern w:val="1"/>
          <w:lang w:eastAsia="ar-SA"/>
        </w:rPr>
      </w:pPr>
      <w:r w:rsidRPr="00907544">
        <w:rPr>
          <w:bCs/>
          <w:kern w:val="1"/>
          <w:lang w:eastAsia="ar-SA"/>
        </w:rPr>
        <w:t>г</w:t>
      </w:r>
      <w:r w:rsidR="00F1276C" w:rsidRPr="00907544">
        <w:rPr>
          <w:bCs/>
          <w:kern w:val="1"/>
          <w:lang w:eastAsia="ar-SA"/>
        </w:rPr>
        <w:t>) взаимодействие с органами государственной власти при подаче и получении документов в процессе оказания услуг,</w:t>
      </w:r>
    </w:p>
    <w:p w:rsidR="00907544" w:rsidRPr="00907544" w:rsidRDefault="00907544" w:rsidP="00907544">
      <w:pPr>
        <w:suppressAutoHyphens/>
        <w:ind w:firstLine="284"/>
        <w:jc w:val="both"/>
        <w:rPr>
          <w:bCs/>
          <w:kern w:val="1"/>
          <w:lang w:eastAsia="ar-SA"/>
        </w:rPr>
      </w:pPr>
      <w:r>
        <w:rPr>
          <w:bCs/>
          <w:kern w:val="1"/>
          <w:lang w:eastAsia="ar-SA"/>
        </w:rPr>
        <w:t xml:space="preserve">- </w:t>
      </w:r>
      <w:r w:rsidRPr="00907544">
        <w:rPr>
          <w:bCs/>
          <w:kern w:val="1"/>
          <w:lang w:eastAsia="ar-SA"/>
        </w:rPr>
        <w:t xml:space="preserve">Отсутствие негативного опыта работы с заказчиками при выполнении работ, указанных в </w:t>
      </w:r>
      <w:r>
        <w:rPr>
          <w:bCs/>
          <w:kern w:val="1"/>
          <w:lang w:eastAsia="ar-SA"/>
        </w:rPr>
        <w:t xml:space="preserve">предыдущем </w:t>
      </w:r>
      <w:r w:rsidRPr="00907544">
        <w:rPr>
          <w:bCs/>
          <w:kern w:val="1"/>
          <w:lang w:eastAsia="ar-SA"/>
        </w:rPr>
        <w:t>пункте настоящих критериев, а также по выполнению проектно-изыскательских работ, в т.ч.:</w:t>
      </w:r>
    </w:p>
    <w:p w:rsidR="00907544" w:rsidRPr="00907544" w:rsidRDefault="00907544" w:rsidP="00907544">
      <w:pPr>
        <w:suppressAutoHyphens/>
        <w:ind w:firstLine="284"/>
        <w:jc w:val="both"/>
        <w:rPr>
          <w:bCs/>
          <w:kern w:val="1"/>
          <w:lang w:eastAsia="ar-SA"/>
        </w:rPr>
      </w:pPr>
      <w:r w:rsidRPr="00907544">
        <w:rPr>
          <w:bCs/>
          <w:kern w:val="1"/>
          <w:lang w:eastAsia="ar-SA"/>
        </w:rPr>
        <w:t>- отсутствие претензий (как судебных, так и несудебных) со стороны заказчика в связи с выполнением работы, указанной в предыдущем пункте настоящих критериев;</w:t>
      </w:r>
    </w:p>
    <w:p w:rsidR="00907544" w:rsidRPr="00907544" w:rsidRDefault="00907544" w:rsidP="00907544">
      <w:pPr>
        <w:suppressAutoHyphens/>
        <w:ind w:firstLine="284"/>
        <w:jc w:val="both"/>
        <w:rPr>
          <w:bCs/>
          <w:kern w:val="1"/>
          <w:lang w:eastAsia="ar-SA"/>
        </w:rPr>
      </w:pPr>
      <w:r w:rsidRPr="00907544">
        <w:rPr>
          <w:bCs/>
          <w:kern w:val="1"/>
          <w:lang w:eastAsia="ar-SA"/>
        </w:rPr>
        <w:t>- отсутствие фактов расторжения по причинам, связанным с исполнителем, договоров по выполнению работы, указанной в предыдущем пункте настоящих критериев</w:t>
      </w:r>
      <w:r>
        <w:rPr>
          <w:bCs/>
          <w:kern w:val="1"/>
          <w:lang w:eastAsia="ar-SA"/>
        </w:rPr>
        <w:t>,</w:t>
      </w:r>
    </w:p>
    <w:p w:rsidR="003A6DEF" w:rsidRDefault="00F1276C" w:rsidP="00F1276C">
      <w:pPr>
        <w:suppressAutoHyphens/>
        <w:ind w:firstLine="284"/>
        <w:jc w:val="both"/>
      </w:pPr>
      <w:r w:rsidRPr="00F1276C">
        <w:rPr>
          <w:bCs/>
          <w:color w:val="FF0000"/>
          <w:kern w:val="1"/>
          <w:lang w:eastAsia="ar-SA"/>
        </w:rPr>
        <w:t xml:space="preserve"> </w:t>
      </w:r>
      <w:r w:rsidR="003A6DEF" w:rsidRPr="00F426B8">
        <w:t xml:space="preserve">- наличие свидетельства СРО о допуске к работам, которые оказывают влияние на безопасность объектов капитального строительства соответствующего по видам работ предмету закупки, дающего право заключения договоров по организации работ по подготовке проектной документации, </w:t>
      </w:r>
      <w:r w:rsidR="00F426B8" w:rsidRPr="00F426B8">
        <w:t xml:space="preserve">включая работы по подготовке схемы планировочной организации трассы линейного объекта, работы по подготовке схемы планировочной организации полосы отвода </w:t>
      </w:r>
      <w:r w:rsidR="00F426B8" w:rsidRPr="00F426B8">
        <w:lastRenderedPageBreak/>
        <w:t>линейного сооружения</w:t>
      </w:r>
      <w:r w:rsidR="00F426B8">
        <w:t>,</w:t>
      </w:r>
      <w:r w:rsidR="00F426B8" w:rsidRPr="00F426B8">
        <w:t xml:space="preserve"> </w:t>
      </w:r>
      <w:r w:rsidR="003A6DEF" w:rsidRPr="00F426B8">
        <w:t xml:space="preserve">стоимость которых по одному договору не менее стоимости коммерческого </w:t>
      </w:r>
      <w:r w:rsidR="00C93F50">
        <w:t>предложения по предмету закупки,</w:t>
      </w:r>
    </w:p>
    <w:p w:rsidR="00C93F50" w:rsidRDefault="00C93F50" w:rsidP="00F1276C">
      <w:pPr>
        <w:suppressAutoHyphens/>
        <w:ind w:firstLine="284"/>
        <w:jc w:val="both"/>
      </w:pPr>
      <w:r>
        <w:t xml:space="preserve">- </w:t>
      </w:r>
      <w:r w:rsidRPr="00C93F50">
        <w:t xml:space="preserve">Годовой оборот </w:t>
      </w:r>
      <w:r>
        <w:t>контрагента</w:t>
      </w:r>
      <w:r w:rsidRPr="00C93F50">
        <w:t xml:space="preserve"> по оказанию услуг должен составлять не менее 6 млн.руб. (в том числе НДС), рассчитанный как среднее арифметическое за последние 3 года</w:t>
      </w:r>
      <w:r>
        <w:t xml:space="preserve">, </w:t>
      </w:r>
    </w:p>
    <w:p w:rsidR="00C93F50" w:rsidRDefault="00C93F50" w:rsidP="00C93F50">
      <w:pPr>
        <w:suppressAutoHyphens/>
        <w:ind w:firstLine="284"/>
        <w:jc w:val="both"/>
      </w:pPr>
      <w:r>
        <w:t>- Наличие специалистов для ока</w:t>
      </w:r>
      <w:r w:rsidR="0004291F">
        <w:t>зания услуг по предмету закупки:</w:t>
      </w:r>
    </w:p>
    <w:p w:rsidR="00C93F50" w:rsidRDefault="00C93F50" w:rsidP="00C93F50">
      <w:pPr>
        <w:suppressAutoHyphens/>
        <w:ind w:firstLine="284"/>
        <w:jc w:val="both"/>
      </w:pPr>
      <w:r>
        <w:t>а) штатных юристов с высшим юридическим образованием (не менее двух) и опытом работы не менее трех лет;</w:t>
      </w:r>
    </w:p>
    <w:p w:rsidR="00C93F50" w:rsidRDefault="00C93F50" w:rsidP="00C93F50">
      <w:pPr>
        <w:suppressAutoHyphens/>
        <w:ind w:firstLine="284"/>
        <w:jc w:val="both"/>
      </w:pPr>
      <w:r>
        <w:t xml:space="preserve">б) штатных водителей (не менее двух) с закрепленными за ними автомобилями </w:t>
      </w:r>
      <w:r w:rsidR="003F6127">
        <w:t>организации (не менее двух)</w:t>
      </w:r>
      <w:r w:rsidR="0004291F">
        <w:t>,</w:t>
      </w:r>
    </w:p>
    <w:p w:rsidR="0004291F" w:rsidRDefault="0004291F" w:rsidP="00C93F50">
      <w:pPr>
        <w:suppressAutoHyphens/>
        <w:ind w:firstLine="284"/>
        <w:jc w:val="both"/>
      </w:pPr>
      <w:r>
        <w:t xml:space="preserve">- </w:t>
      </w:r>
      <w:r w:rsidRPr="0004291F">
        <w:t>Возможность внепланового прибытия специалистов исполнителя на объект по письменному запросу Заказчика в течение одних суток</w:t>
      </w:r>
      <w:r>
        <w:t>,</w:t>
      </w:r>
    </w:p>
    <w:p w:rsidR="0004291F" w:rsidRDefault="0004291F" w:rsidP="00C93F50">
      <w:pPr>
        <w:suppressAutoHyphens/>
        <w:ind w:firstLine="284"/>
        <w:jc w:val="both"/>
      </w:pPr>
      <w:r>
        <w:t xml:space="preserve">- </w:t>
      </w:r>
      <w:r w:rsidRPr="0004291F">
        <w:t>Соответствие  технического предложения по составу и содержанию требованиям задания на оказание услуг</w:t>
      </w:r>
      <w:r>
        <w:t>,</w:t>
      </w:r>
    </w:p>
    <w:p w:rsidR="0004291F" w:rsidRPr="00F426B8" w:rsidRDefault="0004291F" w:rsidP="00C93F50">
      <w:pPr>
        <w:suppressAutoHyphens/>
        <w:ind w:firstLine="284"/>
        <w:jc w:val="both"/>
      </w:pPr>
      <w:r>
        <w:t xml:space="preserve">- </w:t>
      </w:r>
      <w:r w:rsidRPr="0004291F">
        <w:t>Наличие предложения способов урегулирования спорных вопросов по стоимости аренды между собственниками земельных участков и Заказчиком с целью достижения максимально низкой</w:t>
      </w:r>
      <w:r>
        <w:t xml:space="preserve"> стоимости аренды,</w:t>
      </w:r>
    </w:p>
    <w:p w:rsidR="008672A4" w:rsidRPr="0004291F" w:rsidRDefault="008672A4" w:rsidP="00692094">
      <w:pPr>
        <w:autoSpaceDE w:val="0"/>
        <w:ind w:firstLine="284"/>
        <w:jc w:val="both"/>
      </w:pPr>
      <w:r w:rsidRPr="0004291F">
        <w:t>- согласие контрагента по выполнению доли работ, которая должна быть выполнена собственными силами (в % от стоимости оферты), не менее 80% от стоимости оферты,</w:t>
      </w:r>
    </w:p>
    <w:p w:rsidR="00692094" w:rsidRPr="0004291F" w:rsidRDefault="00692094" w:rsidP="00692094">
      <w:pPr>
        <w:autoSpaceDE w:val="0"/>
        <w:ind w:firstLine="284"/>
        <w:jc w:val="both"/>
        <w:rPr>
          <w:b/>
        </w:rPr>
      </w:pPr>
      <w:r w:rsidRPr="0004291F">
        <w:t>- согласие контрагента с текстом договора и сроками выполнения работ.</w:t>
      </w:r>
    </w:p>
    <w:p w:rsidR="00D25C9F" w:rsidRDefault="00D25C9F" w:rsidP="00D25C9F">
      <w:pPr>
        <w:spacing w:before="120"/>
        <w:ind w:left="426"/>
        <w:jc w:val="both"/>
        <w:rPr>
          <w:b/>
        </w:rPr>
      </w:pPr>
    </w:p>
    <w:p w:rsidR="00FB7650" w:rsidRPr="00594A39" w:rsidRDefault="00FB7650" w:rsidP="00FB7650">
      <w:pPr>
        <w:numPr>
          <w:ilvl w:val="0"/>
          <w:numId w:val="30"/>
        </w:numPr>
        <w:spacing w:before="120"/>
        <w:ind w:left="426" w:hanging="284"/>
        <w:jc w:val="both"/>
        <w:rPr>
          <w:b/>
        </w:rPr>
      </w:pPr>
      <w:r w:rsidRPr="00594A39">
        <w:rPr>
          <w:b/>
        </w:rPr>
        <w:t>Основные требования к Контрагенту</w:t>
      </w:r>
      <w:r w:rsidR="000C0C13" w:rsidRPr="00594A39">
        <w:rPr>
          <w:b/>
        </w:rPr>
        <w:t>.</w:t>
      </w:r>
    </w:p>
    <w:p w:rsidR="003A6DEF" w:rsidRPr="009130A5" w:rsidRDefault="003A6DEF" w:rsidP="000C0C13">
      <w:pPr>
        <w:suppressAutoHyphens/>
        <w:ind w:firstLine="540"/>
        <w:jc w:val="both"/>
        <w:rPr>
          <w:kern w:val="1"/>
          <w:lang w:eastAsia="ar-SA"/>
        </w:rPr>
      </w:pPr>
      <w:r w:rsidRPr="003A6DEF">
        <w:rPr>
          <w:kern w:val="1"/>
          <w:lang w:eastAsia="ar-SA"/>
        </w:rPr>
        <w:t xml:space="preserve">Выполнение работ собственными силами </w:t>
      </w:r>
      <w:r w:rsidR="00AA0DA1">
        <w:rPr>
          <w:kern w:val="1"/>
          <w:lang w:eastAsia="ar-SA"/>
        </w:rPr>
        <w:t>Исполнителя</w:t>
      </w:r>
      <w:r w:rsidRPr="003A6DEF">
        <w:rPr>
          <w:kern w:val="1"/>
          <w:lang w:eastAsia="ar-SA"/>
        </w:rPr>
        <w:t xml:space="preserve">, в объеме </w:t>
      </w:r>
      <w:r w:rsidRPr="009130A5">
        <w:rPr>
          <w:kern w:val="1"/>
          <w:lang w:eastAsia="ar-SA"/>
        </w:rPr>
        <w:t>не менее 80%.</w:t>
      </w:r>
    </w:p>
    <w:p w:rsidR="003A6DEF" w:rsidRPr="003A6DEF" w:rsidRDefault="003A6DEF" w:rsidP="003A6DEF">
      <w:pPr>
        <w:suppressAutoHyphens/>
        <w:ind w:firstLine="540"/>
        <w:jc w:val="both"/>
        <w:rPr>
          <w:kern w:val="1"/>
          <w:u w:val="single"/>
          <w:lang w:eastAsia="ar-SA"/>
        </w:rPr>
      </w:pPr>
      <w:r w:rsidRPr="003A6DEF">
        <w:rPr>
          <w:kern w:val="1"/>
          <w:u w:val="single"/>
          <w:lang w:eastAsia="ar-SA"/>
        </w:rPr>
        <w:t>Контрагент должен иметь:</w:t>
      </w:r>
    </w:p>
    <w:p w:rsidR="00503EF8" w:rsidRPr="00503EF8" w:rsidRDefault="00503EF8" w:rsidP="00503EF8">
      <w:pPr>
        <w:numPr>
          <w:ilvl w:val="0"/>
          <w:numId w:val="5"/>
        </w:numPr>
        <w:tabs>
          <w:tab w:val="num" w:pos="720"/>
          <w:tab w:val="num" w:pos="780"/>
        </w:tabs>
        <w:suppressAutoHyphens/>
        <w:autoSpaceDE w:val="0"/>
        <w:ind w:left="780"/>
        <w:jc w:val="both"/>
        <w:rPr>
          <w:strike/>
          <w:kern w:val="1"/>
          <w:lang w:eastAsia="ar-SA"/>
        </w:rPr>
      </w:pPr>
      <w:r w:rsidRPr="00503EF8">
        <w:rPr>
          <w:kern w:val="1"/>
          <w:lang w:eastAsia="ar-SA"/>
        </w:rPr>
        <w:t xml:space="preserve">членство </w:t>
      </w:r>
      <w:r w:rsidR="00FB1451">
        <w:rPr>
          <w:kern w:val="1"/>
          <w:lang w:eastAsia="ar-SA"/>
        </w:rPr>
        <w:t>исполнителя</w:t>
      </w:r>
      <w:r w:rsidRPr="00503EF8">
        <w:rPr>
          <w:kern w:val="1"/>
          <w:lang w:eastAsia="ar-SA"/>
        </w:rPr>
        <w:t xml:space="preserve"> и привлекаемых им субподрядчиков в саморегулируемой организации с разрешением на производство соответствующих работ по предмету закупки (Свидетельства о допуске к работам, должны быть оформлены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и лицензии; </w:t>
      </w:r>
    </w:p>
    <w:p w:rsidR="00503EF8" w:rsidRPr="00503EF8" w:rsidRDefault="00503EF8" w:rsidP="00503EF8">
      <w:pPr>
        <w:numPr>
          <w:ilvl w:val="0"/>
          <w:numId w:val="5"/>
        </w:numPr>
        <w:tabs>
          <w:tab w:val="num" w:pos="720"/>
          <w:tab w:val="num" w:pos="780"/>
        </w:tabs>
        <w:autoSpaceDE w:val="0"/>
        <w:ind w:left="780"/>
        <w:jc w:val="both"/>
        <w:rPr>
          <w:kern w:val="1"/>
          <w:lang w:eastAsia="ar-SA"/>
        </w:rPr>
      </w:pPr>
      <w:r w:rsidRPr="00503EF8">
        <w:rPr>
          <w:kern w:val="1"/>
          <w:lang w:eastAsia="ar-SA"/>
        </w:rPr>
        <w:t>обученный и аттестованный персонал;</w:t>
      </w:r>
    </w:p>
    <w:p w:rsidR="00503EF8" w:rsidRPr="00503EF8" w:rsidRDefault="00503EF8" w:rsidP="00503EF8">
      <w:pPr>
        <w:numPr>
          <w:ilvl w:val="0"/>
          <w:numId w:val="5"/>
        </w:numPr>
        <w:tabs>
          <w:tab w:val="num" w:pos="720"/>
          <w:tab w:val="num" w:pos="780"/>
        </w:tabs>
        <w:autoSpaceDE w:val="0"/>
        <w:ind w:left="780"/>
        <w:jc w:val="both"/>
        <w:rPr>
          <w:kern w:val="1"/>
          <w:lang w:eastAsia="ar-SA"/>
        </w:rPr>
      </w:pPr>
      <w:r w:rsidRPr="00503EF8">
        <w:rPr>
          <w:kern w:val="1"/>
          <w:lang w:eastAsia="ar-SA"/>
        </w:rPr>
        <w:t>производственные мощности по выполнению работ;</w:t>
      </w:r>
    </w:p>
    <w:p w:rsidR="00503EF8" w:rsidRDefault="00503EF8" w:rsidP="00503EF8">
      <w:pPr>
        <w:numPr>
          <w:ilvl w:val="0"/>
          <w:numId w:val="5"/>
        </w:numPr>
        <w:tabs>
          <w:tab w:val="num" w:pos="720"/>
          <w:tab w:val="num" w:pos="780"/>
        </w:tabs>
        <w:suppressAutoHyphens/>
        <w:autoSpaceDE w:val="0"/>
        <w:ind w:left="780"/>
        <w:jc w:val="both"/>
        <w:rPr>
          <w:kern w:val="1"/>
          <w:lang w:eastAsia="ar-SA"/>
        </w:rPr>
      </w:pPr>
      <w:r w:rsidRPr="00503EF8">
        <w:rPr>
          <w:kern w:val="1"/>
          <w:lang w:eastAsia="ar-SA"/>
        </w:rPr>
        <w:t>финансовые средства, оборудование и другие материальные возможности для надлежащего и полного выполнения работ</w:t>
      </w:r>
      <w:r w:rsidR="00FA000A">
        <w:rPr>
          <w:kern w:val="1"/>
          <w:lang w:eastAsia="ar-SA"/>
        </w:rPr>
        <w:t>;</w:t>
      </w:r>
    </w:p>
    <w:p w:rsidR="00AB4B10" w:rsidRPr="00503EF8" w:rsidRDefault="00AB4B10" w:rsidP="00AB4B10">
      <w:pPr>
        <w:numPr>
          <w:ilvl w:val="0"/>
          <w:numId w:val="5"/>
        </w:numPr>
        <w:suppressAutoHyphens/>
        <w:autoSpaceDE w:val="0"/>
        <w:jc w:val="both"/>
        <w:rPr>
          <w:kern w:val="1"/>
          <w:lang w:eastAsia="ar-SA"/>
        </w:rPr>
      </w:pPr>
      <w:r w:rsidRPr="00AB4B10">
        <w:rPr>
          <w:kern w:val="1"/>
          <w:lang w:eastAsia="ar-SA"/>
        </w:rPr>
        <w:t>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3A6DEF" w:rsidRPr="003A6DEF" w:rsidRDefault="003A6DEF" w:rsidP="003A6DEF">
      <w:pPr>
        <w:autoSpaceDE w:val="0"/>
        <w:spacing w:before="120"/>
        <w:jc w:val="both"/>
        <w:rPr>
          <w:kern w:val="1"/>
          <w:u w:val="single"/>
          <w:lang w:eastAsia="ar-SA"/>
        </w:rPr>
      </w:pPr>
      <w:r w:rsidRPr="003A6DEF">
        <w:rPr>
          <w:kern w:val="1"/>
          <w:u w:val="single"/>
          <w:lang w:eastAsia="ar-SA"/>
        </w:rPr>
        <w:t>Для участия в закупке Контрагент должен предоставить следующие документы:</w:t>
      </w:r>
    </w:p>
    <w:p w:rsidR="003A6DEF" w:rsidRPr="003A6DEF" w:rsidRDefault="003A6DEF" w:rsidP="003A6DEF">
      <w:pPr>
        <w:numPr>
          <w:ilvl w:val="2"/>
          <w:numId w:val="32"/>
        </w:numPr>
        <w:ind w:left="851"/>
        <w:jc w:val="both"/>
        <w:rPr>
          <w:lang w:val="x-none" w:eastAsia="x-none"/>
        </w:rPr>
      </w:pPr>
      <w:r w:rsidRPr="003A6DEF">
        <w:rPr>
          <w:lang w:val="x-none" w:eastAsia="x-none"/>
        </w:rPr>
        <w:t>Извещение о согласии делать оферту (</w:t>
      </w:r>
      <w:r w:rsidR="006A0F62">
        <w:rPr>
          <w:lang w:val="x-none" w:eastAsia="x-none"/>
        </w:rPr>
        <w:t>Приложение №1 к настоящему ПДО)</w:t>
      </w:r>
      <w:r w:rsidRPr="003A6DEF">
        <w:rPr>
          <w:lang w:eastAsia="x-none"/>
        </w:rPr>
        <w:t>;</w:t>
      </w:r>
    </w:p>
    <w:p w:rsidR="001D1460" w:rsidRPr="003A6DEF" w:rsidRDefault="001D1460" w:rsidP="001D1460">
      <w:pPr>
        <w:numPr>
          <w:ilvl w:val="0"/>
          <w:numId w:val="8"/>
        </w:numPr>
        <w:autoSpaceDE w:val="0"/>
        <w:jc w:val="both"/>
        <w:rPr>
          <w:iCs/>
        </w:rPr>
      </w:pPr>
      <w:r w:rsidRPr="003A6DEF">
        <w:t>Предложение о заключении договора (безотзывная оферта) (Приложение №2 к настоящему ПДО)</w:t>
      </w:r>
      <w:r>
        <w:t>;</w:t>
      </w:r>
    </w:p>
    <w:p w:rsidR="001D1460" w:rsidRPr="003A6DEF" w:rsidRDefault="001D1460" w:rsidP="001D1460">
      <w:pPr>
        <w:numPr>
          <w:ilvl w:val="0"/>
          <w:numId w:val="8"/>
        </w:numPr>
        <w:autoSpaceDE w:val="0"/>
        <w:jc w:val="both"/>
        <w:rPr>
          <w:iCs/>
        </w:rPr>
      </w:pPr>
      <w:r w:rsidRPr="003A6DEF">
        <w:t>Договор (Приложение №4 к настоящему ПДО), подписанный и скрепленный печатью организации в редакции Заказчика, в 2 (двух) экземплярах;</w:t>
      </w:r>
    </w:p>
    <w:p w:rsidR="001D1460" w:rsidRPr="00366A02" w:rsidRDefault="001D1460" w:rsidP="001D1460">
      <w:pPr>
        <w:numPr>
          <w:ilvl w:val="0"/>
          <w:numId w:val="8"/>
        </w:numPr>
        <w:autoSpaceDE w:val="0"/>
        <w:jc w:val="both"/>
        <w:rPr>
          <w:iCs/>
        </w:rPr>
      </w:pPr>
      <w:r w:rsidRPr="00366A02">
        <w:t>Календарный план</w:t>
      </w:r>
      <w:r w:rsidRPr="003A6DEF">
        <w:t xml:space="preserve"> (Приложение №</w:t>
      </w:r>
      <w:r w:rsidRPr="00366A02">
        <w:t xml:space="preserve"> 2</w:t>
      </w:r>
      <w:r w:rsidRPr="003A6DEF">
        <w:t xml:space="preserve"> к Договору), подписанный и скрепленный печатью организации в редакции Заказчика в 2-х экземплярах;</w:t>
      </w:r>
    </w:p>
    <w:p w:rsidR="001D1460" w:rsidRPr="00366A02" w:rsidRDefault="001D1460" w:rsidP="001D1460">
      <w:pPr>
        <w:numPr>
          <w:ilvl w:val="0"/>
          <w:numId w:val="8"/>
        </w:numPr>
        <w:autoSpaceDE w:val="0"/>
        <w:jc w:val="both"/>
        <w:rPr>
          <w:iCs/>
        </w:rPr>
      </w:pPr>
      <w:r>
        <w:t xml:space="preserve">Смета на выполнение работ </w:t>
      </w:r>
      <w:r w:rsidRPr="00A90951">
        <w:t xml:space="preserve">(Приложение № </w:t>
      </w:r>
      <w:r>
        <w:t>3</w:t>
      </w:r>
      <w:r w:rsidRPr="00A90951">
        <w:t xml:space="preserve"> к Договору)</w:t>
      </w:r>
      <w:r>
        <w:t xml:space="preserve"> с указанием всех видов работ, в соответствии с заданием </w:t>
      </w:r>
      <w:r w:rsidR="005F7CE9">
        <w:t>договором</w:t>
      </w:r>
      <w:r>
        <w:t>, а также применяемых рас</w:t>
      </w:r>
      <w:r w:rsidR="005F7CE9">
        <w:t>ценок и расчетных</w:t>
      </w:r>
      <w:r>
        <w:t xml:space="preserve"> коэффициентов</w:t>
      </w:r>
      <w:r w:rsidRPr="00366A02">
        <w:t xml:space="preserve"> в 2-х экземплярах</w:t>
      </w:r>
      <w:r>
        <w:t>;</w:t>
      </w:r>
    </w:p>
    <w:p w:rsidR="001D1460" w:rsidRDefault="001D1460" w:rsidP="001D1460">
      <w:pPr>
        <w:numPr>
          <w:ilvl w:val="0"/>
          <w:numId w:val="8"/>
        </w:numPr>
        <w:autoSpaceDE w:val="0"/>
        <w:jc w:val="both"/>
        <w:rPr>
          <w:iCs/>
        </w:rPr>
      </w:pPr>
      <w:r w:rsidRPr="00366A02">
        <w:rPr>
          <w:iCs/>
        </w:rPr>
        <w:t xml:space="preserve">Смета на выполнение работ с указанием всех видов работ, в соответствии с </w:t>
      </w:r>
      <w:r w:rsidR="005F7CE9" w:rsidRPr="005F7CE9">
        <w:rPr>
          <w:iCs/>
        </w:rPr>
        <w:t>заданием договором, а также применяемых расценок и расчетных коэффициентов</w:t>
      </w:r>
      <w:r>
        <w:rPr>
          <w:iCs/>
        </w:rPr>
        <w:t xml:space="preserve"> (без стоимости)</w:t>
      </w:r>
      <w:r w:rsidRPr="00366A02">
        <w:rPr>
          <w:iCs/>
        </w:rPr>
        <w:t>;</w:t>
      </w:r>
    </w:p>
    <w:p w:rsidR="001D1460" w:rsidRDefault="001D1460" w:rsidP="001D1460">
      <w:pPr>
        <w:numPr>
          <w:ilvl w:val="0"/>
          <w:numId w:val="8"/>
        </w:numPr>
        <w:autoSpaceDE w:val="0"/>
        <w:jc w:val="both"/>
        <w:rPr>
          <w:iCs/>
        </w:rPr>
      </w:pPr>
      <w:r>
        <w:rPr>
          <w:iCs/>
        </w:rPr>
        <w:t xml:space="preserve">Форма отчета о ходе </w:t>
      </w:r>
      <w:r w:rsidR="005F7CE9">
        <w:rPr>
          <w:iCs/>
        </w:rPr>
        <w:t>оказания услуг</w:t>
      </w:r>
      <w:r>
        <w:rPr>
          <w:iCs/>
        </w:rPr>
        <w:t xml:space="preserve"> </w:t>
      </w:r>
      <w:r w:rsidRPr="00366A02">
        <w:rPr>
          <w:iCs/>
        </w:rPr>
        <w:t>в 2-х экземплярах</w:t>
      </w:r>
      <w:r>
        <w:rPr>
          <w:iCs/>
        </w:rPr>
        <w:t>;</w:t>
      </w:r>
    </w:p>
    <w:p w:rsidR="001D1460" w:rsidRDefault="001D1460" w:rsidP="001D1460">
      <w:pPr>
        <w:numPr>
          <w:ilvl w:val="0"/>
          <w:numId w:val="8"/>
        </w:numPr>
        <w:autoSpaceDE w:val="0"/>
        <w:jc w:val="both"/>
      </w:pPr>
      <w:r w:rsidRPr="003A6DEF">
        <w:lastRenderedPageBreak/>
        <w:t xml:space="preserve">Справка о заключенных и выполненных договорах за последние </w:t>
      </w:r>
      <w:r w:rsidR="003F6127">
        <w:t>3 года</w:t>
      </w:r>
      <w:r w:rsidRPr="003A6DEF">
        <w:t>, аналогичных по объему, срокам, составу и прочим характеристикам тем, которые указаны в Требованиях к предмету оферты, за подписью руководителя организации и скрепленная печатью организации</w:t>
      </w:r>
      <w:r w:rsidRPr="003A6DEF">
        <w:rPr>
          <w:iCs/>
        </w:rPr>
        <w:t xml:space="preserve"> (Приложение №</w:t>
      </w:r>
      <w:r w:rsidRPr="00C4128A">
        <w:rPr>
          <w:iCs/>
        </w:rPr>
        <w:t xml:space="preserve"> </w:t>
      </w:r>
      <w:r w:rsidRPr="003A6DEF">
        <w:rPr>
          <w:iCs/>
        </w:rPr>
        <w:t>5 к настоящему ПДО)</w:t>
      </w:r>
      <w:r w:rsidRPr="003A6DEF">
        <w:t>;</w:t>
      </w:r>
    </w:p>
    <w:p w:rsidR="009E12BE" w:rsidRPr="003A6DEF" w:rsidRDefault="009E12BE" w:rsidP="009E12BE">
      <w:pPr>
        <w:numPr>
          <w:ilvl w:val="0"/>
          <w:numId w:val="8"/>
        </w:numPr>
        <w:autoSpaceDE w:val="0"/>
        <w:jc w:val="both"/>
      </w:pPr>
      <w:r>
        <w:t>Копии п</w:t>
      </w:r>
      <w:r w:rsidRPr="009E12BE">
        <w:t>одтверждающи</w:t>
      </w:r>
      <w:r>
        <w:t>х</w:t>
      </w:r>
      <w:r w:rsidRPr="009E12BE">
        <w:t xml:space="preserve"> пис</w:t>
      </w:r>
      <w:r>
        <w:t>е</w:t>
      </w:r>
      <w:r w:rsidRPr="009E12BE">
        <w:t xml:space="preserve">м от заказчиков, указанных в справке </w:t>
      </w:r>
      <w:r>
        <w:t xml:space="preserve">о </w:t>
      </w:r>
      <w:r w:rsidRPr="009E12BE">
        <w:t>заключенных и выполненных договорах</w:t>
      </w:r>
      <w:r>
        <w:t>;</w:t>
      </w:r>
    </w:p>
    <w:p w:rsidR="001D1460" w:rsidRPr="003A6DEF" w:rsidRDefault="001D1460" w:rsidP="001D1460">
      <w:pPr>
        <w:numPr>
          <w:ilvl w:val="0"/>
          <w:numId w:val="8"/>
        </w:numPr>
        <w:autoSpaceDE w:val="0"/>
        <w:jc w:val="both"/>
      </w:pPr>
      <w:r w:rsidRPr="003A6DEF">
        <w:t>Справка о наличии кадровых ресурсов</w:t>
      </w:r>
      <w:r>
        <w:t>, планируемых к привлечению для выполнения</w:t>
      </w:r>
      <w:r w:rsidRPr="003A6DEF">
        <w:t xml:space="preserve"> работ по предмету закупки, проведенного обучения работе с ПО, а также выполняемых разделов проекта, за подписью руководителя организации и скрепленная печатью организации</w:t>
      </w:r>
      <w:r w:rsidRPr="003A6DEF">
        <w:rPr>
          <w:iCs/>
        </w:rPr>
        <w:t xml:space="preserve"> (Приложение №</w:t>
      </w:r>
      <w:r>
        <w:rPr>
          <w:iCs/>
        </w:rPr>
        <w:t xml:space="preserve"> </w:t>
      </w:r>
      <w:r w:rsidRPr="003A6DEF">
        <w:rPr>
          <w:iCs/>
        </w:rPr>
        <w:t>6 к настоящему ПДО)</w:t>
      </w:r>
      <w:r w:rsidRPr="003A6DEF">
        <w:t>;</w:t>
      </w:r>
    </w:p>
    <w:p w:rsidR="001D1460" w:rsidRDefault="001D1460" w:rsidP="001D1460">
      <w:pPr>
        <w:numPr>
          <w:ilvl w:val="0"/>
          <w:numId w:val="8"/>
        </w:numPr>
        <w:autoSpaceDE w:val="0"/>
        <w:jc w:val="both"/>
        <w:rPr>
          <w:kern w:val="1"/>
          <w:lang w:eastAsia="ar-SA"/>
        </w:rPr>
      </w:pPr>
      <w:r w:rsidRPr="003A6DEF">
        <w:rPr>
          <w:kern w:val="1"/>
          <w:lang w:eastAsia="ar-SA"/>
        </w:rPr>
        <w:t>Справка (в свободной форме)  о среднегодовом обороте контрагента за последние 3 года, на основании финансовой отчетности «Отчет о прибылях и убытках», за подписью руководителя организации</w:t>
      </w:r>
      <w:r w:rsidRPr="00DD2545">
        <w:t xml:space="preserve"> </w:t>
      </w:r>
      <w:r w:rsidRPr="00DD2545">
        <w:rPr>
          <w:kern w:val="1"/>
          <w:lang w:eastAsia="ar-SA"/>
        </w:rPr>
        <w:t>и скрепленная печатью организации</w:t>
      </w:r>
      <w:r>
        <w:rPr>
          <w:kern w:val="1"/>
          <w:lang w:eastAsia="ar-SA"/>
        </w:rPr>
        <w:t>;</w:t>
      </w:r>
    </w:p>
    <w:p w:rsidR="001D1460" w:rsidRPr="003A6DEF" w:rsidRDefault="001D1460" w:rsidP="001D1460">
      <w:pPr>
        <w:numPr>
          <w:ilvl w:val="0"/>
          <w:numId w:val="8"/>
        </w:numPr>
        <w:autoSpaceDE w:val="0"/>
        <w:jc w:val="both"/>
        <w:rPr>
          <w:kern w:val="1"/>
          <w:lang w:eastAsia="ar-SA"/>
        </w:rPr>
      </w:pPr>
      <w:r w:rsidRPr="00DD2545">
        <w:rPr>
          <w:kern w:val="1"/>
          <w:lang w:eastAsia="ar-SA"/>
        </w:rPr>
        <w:t xml:space="preserve">Заверенная копия свидетельства СРО о </w:t>
      </w:r>
      <w:r w:rsidR="003F6127" w:rsidRPr="003F6127">
        <w:rPr>
          <w:kern w:val="1"/>
          <w:lang w:eastAsia="ar-SA"/>
        </w:rPr>
        <w:t>допуске к работам, которые оказывают влияние на безопасность объектов капитального строительства соответствующего по видам работ предмету закупки, дающего право заключения договоров по организации работ по подготовке проектной документации, включая работы по подготовке схемы планировочной организации трассы линейного объекта, работы по подготовке схемы планировочной организации полосы отвода линейного сооружения, стоимость которых по одному договору не менее стоимости коммерческого предложения по предмету закупки</w:t>
      </w:r>
      <w:r w:rsidRPr="00DD2545">
        <w:rPr>
          <w:kern w:val="1"/>
          <w:lang w:eastAsia="ar-SA"/>
        </w:rPr>
        <w:t>;</w:t>
      </w:r>
    </w:p>
    <w:p w:rsidR="001D1460" w:rsidRPr="003A6DEF" w:rsidRDefault="001D1460" w:rsidP="001D1460">
      <w:pPr>
        <w:numPr>
          <w:ilvl w:val="0"/>
          <w:numId w:val="8"/>
        </w:numPr>
        <w:autoSpaceDE w:val="0"/>
        <w:jc w:val="both"/>
        <w:rPr>
          <w:kern w:val="1"/>
          <w:lang w:eastAsia="ar-SA"/>
        </w:rPr>
      </w:pPr>
      <w:r w:rsidRPr="003A6DEF">
        <w:rPr>
          <w:kern w:val="1"/>
          <w:lang w:eastAsia="ar-SA"/>
        </w:rPr>
        <w:t xml:space="preserve">Заверенная копия финансовой отчетности </w:t>
      </w:r>
      <w:r w:rsidRPr="003A6DEF">
        <w:rPr>
          <w:kern w:val="2"/>
          <w:lang w:eastAsia="ar-SA"/>
        </w:rPr>
        <w:t xml:space="preserve">«Бухгалтерский баланс» (за последний год) и заверенную копию </w:t>
      </w:r>
      <w:r w:rsidRPr="003A6DEF">
        <w:rPr>
          <w:kern w:val="1"/>
          <w:lang w:eastAsia="ar-SA"/>
        </w:rPr>
        <w:t>«Отчета о прибылях и убытках» (за последние 3 года),</w:t>
      </w:r>
    </w:p>
    <w:p w:rsidR="001D1460" w:rsidRPr="003A6DEF" w:rsidRDefault="001D1460" w:rsidP="001D1460">
      <w:pPr>
        <w:numPr>
          <w:ilvl w:val="0"/>
          <w:numId w:val="8"/>
        </w:numPr>
        <w:autoSpaceDE w:val="0"/>
        <w:jc w:val="both"/>
      </w:pPr>
      <w:r w:rsidRPr="003A6DEF">
        <w:t xml:space="preserve">Перечень аффилированных организаций (Приложение № </w:t>
      </w:r>
      <w:r>
        <w:t>7</w:t>
      </w:r>
      <w:r w:rsidRPr="003A6DEF">
        <w:t xml:space="preserve"> к настоящему ПДО);</w:t>
      </w:r>
    </w:p>
    <w:p w:rsidR="001D1460" w:rsidRPr="003A6DEF" w:rsidRDefault="001D1460" w:rsidP="001D1460">
      <w:pPr>
        <w:numPr>
          <w:ilvl w:val="0"/>
          <w:numId w:val="8"/>
        </w:numPr>
        <w:autoSpaceDE w:val="0"/>
        <w:jc w:val="both"/>
      </w:pPr>
      <w:r w:rsidRPr="003A6DEF">
        <w:t xml:space="preserve">Гарантийное письмо о выполнении работ собственными силами </w:t>
      </w:r>
      <w:r w:rsidR="00FB1451">
        <w:t>Исполнителя</w:t>
      </w:r>
      <w:r w:rsidRPr="003A6DEF">
        <w:t xml:space="preserve"> (в указанном в ПДО процентном отношении)</w:t>
      </w:r>
      <w:r>
        <w:t>;</w:t>
      </w:r>
    </w:p>
    <w:p w:rsidR="001D1460" w:rsidRDefault="001D1460" w:rsidP="001D1460">
      <w:pPr>
        <w:numPr>
          <w:ilvl w:val="0"/>
          <w:numId w:val="8"/>
        </w:numPr>
        <w:suppressAutoHyphens/>
        <w:autoSpaceDE w:val="0"/>
        <w:jc w:val="both"/>
      </w:pPr>
      <w:r w:rsidRPr="00303178">
        <w:t>Гарантийное письмо о</w:t>
      </w:r>
      <w:r>
        <w:t xml:space="preserve"> возможности </w:t>
      </w:r>
      <w:r w:rsidRPr="00303178">
        <w:t xml:space="preserve">внепланового прибытия специалистов </w:t>
      </w:r>
      <w:r w:rsidR="00FB1451">
        <w:t xml:space="preserve">исполнителя </w:t>
      </w:r>
      <w:r w:rsidRPr="00303178">
        <w:t xml:space="preserve">(субподрядчика) на объект проектирования по письменному запросу Заказчика в течение </w:t>
      </w:r>
      <w:r w:rsidR="003F6127">
        <w:t>одни</w:t>
      </w:r>
      <w:r w:rsidRPr="00303178">
        <w:t>х суток</w:t>
      </w:r>
      <w:r>
        <w:t>;</w:t>
      </w:r>
    </w:p>
    <w:p w:rsidR="003F6127" w:rsidRDefault="003F6127" w:rsidP="003F6127">
      <w:pPr>
        <w:numPr>
          <w:ilvl w:val="0"/>
          <w:numId w:val="8"/>
        </w:numPr>
        <w:suppressAutoHyphens/>
        <w:autoSpaceDE w:val="0"/>
        <w:jc w:val="both"/>
      </w:pPr>
      <w:r w:rsidRPr="003F6127">
        <w:t>Предложение способов урегулирования спорных вопросов по стоимости аренды</w:t>
      </w:r>
      <w:r>
        <w:t>,</w:t>
      </w:r>
    </w:p>
    <w:p w:rsidR="001D1460" w:rsidRPr="003A6DEF" w:rsidRDefault="001D1460" w:rsidP="003F6127">
      <w:pPr>
        <w:numPr>
          <w:ilvl w:val="0"/>
          <w:numId w:val="8"/>
        </w:numPr>
        <w:suppressAutoHyphens/>
        <w:autoSpaceDE w:val="0"/>
        <w:jc w:val="both"/>
      </w:pPr>
      <w:r w:rsidRPr="003A6DEF">
        <w:t xml:space="preserve">Гарантийное письмо о </w:t>
      </w:r>
      <w:r>
        <w:t>согласии с текстом договора и сроками выполнения работ.</w:t>
      </w:r>
    </w:p>
    <w:p w:rsidR="00D25C9F" w:rsidRPr="003A6DEF" w:rsidRDefault="00D25C9F" w:rsidP="00D25C9F">
      <w:pPr>
        <w:suppressAutoHyphens/>
        <w:autoSpaceDE w:val="0"/>
        <w:ind w:left="720"/>
        <w:jc w:val="both"/>
      </w:pPr>
    </w:p>
    <w:p w:rsidR="00594A39" w:rsidRPr="00594A39" w:rsidRDefault="00594A39" w:rsidP="00594A39">
      <w:pPr>
        <w:numPr>
          <w:ilvl w:val="0"/>
          <w:numId w:val="30"/>
        </w:numPr>
        <w:spacing w:before="120"/>
        <w:ind w:left="426"/>
        <w:jc w:val="both"/>
        <w:rPr>
          <w:b/>
        </w:rPr>
      </w:pPr>
      <w:r w:rsidRPr="00594A39">
        <w:rPr>
          <w:b/>
        </w:rPr>
        <w:t>Условия выполнения работ</w:t>
      </w:r>
    </w:p>
    <w:p w:rsidR="00594A39" w:rsidRPr="00594A39" w:rsidRDefault="00594A39" w:rsidP="00594A39">
      <w:pPr>
        <w:spacing w:before="120"/>
        <w:ind w:firstLine="426"/>
        <w:jc w:val="both"/>
      </w:pPr>
      <w:r w:rsidRPr="00594A39">
        <w:t xml:space="preserve">Работы должны быть выполнены на условиях, предусмотренных формой договора. </w:t>
      </w:r>
    </w:p>
    <w:p w:rsidR="008D34F4" w:rsidRPr="00AA4760" w:rsidRDefault="008D34F4" w:rsidP="008D34F4">
      <w:pPr>
        <w:suppressAutoHyphens/>
        <w:ind w:firstLine="426"/>
        <w:jc w:val="both"/>
      </w:pPr>
      <w:r>
        <w:rPr>
          <w:u w:val="single"/>
        </w:rPr>
        <w:t>У</w:t>
      </w:r>
      <w:r w:rsidRPr="00E16722">
        <w:rPr>
          <w:u w:val="single"/>
        </w:rPr>
        <w:t>словия оплаты</w:t>
      </w:r>
      <w:r>
        <w:rPr>
          <w:u w:val="single"/>
        </w:rPr>
        <w:t>:</w:t>
      </w:r>
      <w:r w:rsidRPr="00AA4760">
        <w:t xml:space="preserve"> </w:t>
      </w:r>
      <w:r>
        <w:t>н</w:t>
      </w:r>
      <w:r w:rsidRPr="00AA4760">
        <w:t xml:space="preserve">е позднее  5 (пяти) календарных дней с момента подписания  Сторонами акта сдачи-приемки за выполненную работу по договору, либо получения сумм оплаты, частичной оплаты в счет предстоящего выполнения работ, </w:t>
      </w:r>
      <w:r w:rsidR="00A118F7">
        <w:t>Исполнитель</w:t>
      </w:r>
      <w:r w:rsidRPr="00AA4760">
        <w:t xml:space="preserve"> предоставляет Заказчику счет-фактуру (ст. 168 Налогового кодекса РФ). Заказчик в течение </w:t>
      </w:r>
      <w:r w:rsidR="00F01926">
        <w:t>9</w:t>
      </w:r>
      <w:r w:rsidRPr="00AA4760">
        <w:t xml:space="preserve">0 дней после получения счета-фактуры обязуется оплатить </w:t>
      </w:r>
      <w:r w:rsidR="00A118F7">
        <w:t>Исполнителю</w:t>
      </w:r>
      <w:r w:rsidRPr="00AA4760">
        <w:t xml:space="preserve"> стоимость выполненной работы путем перечисления денежных средств на расчетный счет </w:t>
      </w:r>
      <w:r w:rsidR="00A118F7">
        <w:t>Исполнителя</w:t>
      </w:r>
      <w:r w:rsidRPr="00AA4760">
        <w:t xml:space="preserve">. В случае нарушения </w:t>
      </w:r>
      <w:r w:rsidR="00A118F7">
        <w:t>Исполнителем</w:t>
      </w:r>
      <w:r w:rsidRPr="00AA4760">
        <w:t xml:space="preserve"> Договора</w:t>
      </w:r>
      <w:r>
        <w:t xml:space="preserve"> </w:t>
      </w:r>
      <w:r w:rsidRPr="00AA4760">
        <w:t xml:space="preserve">оплата производится не </w:t>
      </w:r>
      <w:r w:rsidRPr="00300915">
        <w:t xml:space="preserve">раньше оплаты </w:t>
      </w:r>
      <w:r w:rsidR="00A118F7">
        <w:t>Исполнителем</w:t>
      </w:r>
      <w:r w:rsidRPr="00300915">
        <w:t xml:space="preserve"> сумм неустоек/штрафов, предъявленных </w:t>
      </w:r>
      <w:r w:rsidR="00A118F7">
        <w:t>Исполнителю</w:t>
      </w:r>
      <w:r w:rsidRPr="00AA4760">
        <w:rPr>
          <w:color w:val="000000"/>
        </w:rPr>
        <w:t>.</w:t>
      </w:r>
    </w:p>
    <w:p w:rsidR="00594A39" w:rsidRPr="00594A39" w:rsidRDefault="00594A39" w:rsidP="00594A39">
      <w:pPr>
        <w:ind w:firstLine="426"/>
        <w:jc w:val="both"/>
        <w:rPr>
          <w:rFonts w:cs="Arial"/>
          <w:bCs/>
          <w:kern w:val="32"/>
        </w:rPr>
      </w:pPr>
      <w:r w:rsidRPr="00594A39">
        <w:t>В течение всего срока выполнения работ Контрагент должен направлять специалистов на объект для решения вопросов корректировки решений и/или сбора исходных данных (при первой же необходимости их сбора) по требованию Заказчика. Количество визитов не ограничивается.</w:t>
      </w:r>
      <w:r w:rsidRPr="00594A39">
        <w:rPr>
          <w:rFonts w:cs="Arial"/>
          <w:bCs/>
          <w:kern w:val="32"/>
        </w:rPr>
        <w:t xml:space="preserve"> </w:t>
      </w:r>
    </w:p>
    <w:p w:rsidR="00594A39" w:rsidRDefault="00594A39" w:rsidP="00594A39">
      <w:pPr>
        <w:ind w:firstLine="426"/>
        <w:jc w:val="both"/>
      </w:pPr>
      <w:r w:rsidRPr="00594A39">
        <w:rPr>
          <w:rFonts w:cs="Arial"/>
          <w:bCs/>
          <w:kern w:val="32"/>
        </w:rPr>
        <w:t>По окончании работ,</w:t>
      </w:r>
      <w:r w:rsidRPr="00594A39">
        <w:t xml:space="preserve"> </w:t>
      </w:r>
      <w:r w:rsidRPr="00594A39">
        <w:rPr>
          <w:rFonts w:cs="Arial"/>
          <w:bCs/>
          <w:kern w:val="32"/>
        </w:rPr>
        <w:t xml:space="preserve">при возникновении необходимости в </w:t>
      </w:r>
      <w:r w:rsidRPr="00594A39">
        <w:t>решении вопросов корректировки решений, Контрагент должен по требованию Заказчика направлять специалистов на объект.</w:t>
      </w:r>
    </w:p>
    <w:p w:rsidR="00D25C9F" w:rsidRPr="00594A39" w:rsidRDefault="0028320A" w:rsidP="00594A39">
      <w:pPr>
        <w:ind w:firstLine="426"/>
        <w:jc w:val="both"/>
      </w:pPr>
      <w:r>
        <w:br w:type="page"/>
      </w:r>
      <w:bookmarkStart w:id="0" w:name="_GoBack"/>
      <w:bookmarkEnd w:id="0"/>
    </w:p>
    <w:p w:rsidR="00594A39" w:rsidRPr="00594A39" w:rsidRDefault="00594A39" w:rsidP="00594A39">
      <w:pPr>
        <w:numPr>
          <w:ilvl w:val="0"/>
          <w:numId w:val="30"/>
        </w:numPr>
        <w:spacing w:before="120"/>
        <w:ind w:left="426"/>
        <w:jc w:val="both"/>
        <w:rPr>
          <w:b/>
        </w:rPr>
      </w:pPr>
      <w:r w:rsidRPr="00594A39">
        <w:rPr>
          <w:b/>
        </w:rPr>
        <w:t>Порядок определения стоимости работ</w:t>
      </w:r>
    </w:p>
    <w:p w:rsidR="006F5935" w:rsidRDefault="006F5935" w:rsidP="006F5935">
      <w:pPr>
        <w:suppressAutoHyphens/>
        <w:ind w:firstLine="786"/>
        <w:jc w:val="both"/>
      </w:pPr>
      <w:r>
        <w:t xml:space="preserve">Предоставленная контрагентом </w:t>
      </w:r>
      <w:r>
        <w:rPr>
          <w:u w:val="single"/>
        </w:rPr>
        <w:t>твердая</w:t>
      </w:r>
      <w:r>
        <w:t xml:space="preserve"> договорная цена работ, вошедших в объем тендера, </w:t>
      </w:r>
      <w:r w:rsidRPr="00734BA7">
        <w:t xml:space="preserve">должна включать в себя </w:t>
      </w:r>
      <w:r>
        <w:t xml:space="preserve">стоимость полного комплекса необходимых работ, а также должны быть включены все затраты, связанные с исполнением договора, включая </w:t>
      </w:r>
      <w:r w:rsidRPr="007A0C4A">
        <w:t>командировочные расходы</w:t>
      </w:r>
      <w:r>
        <w:t>,</w:t>
      </w:r>
      <w:r w:rsidR="004806C6">
        <w:t xml:space="preserve"> оплата пошлин и других обязательных платежей, связанных с оформлением и регистрацией документов</w:t>
      </w:r>
      <w:r>
        <w:t>.</w:t>
      </w:r>
    </w:p>
    <w:p w:rsidR="003A36CE" w:rsidRPr="00E16722" w:rsidRDefault="00594A39" w:rsidP="003A36CE">
      <w:pPr>
        <w:autoSpaceDE w:val="0"/>
        <w:spacing w:before="180"/>
        <w:jc w:val="both"/>
        <w:rPr>
          <w:b/>
          <w:iCs/>
        </w:rPr>
      </w:pPr>
      <w:r>
        <w:rPr>
          <w:b/>
          <w:iCs/>
        </w:rPr>
        <w:t>6</w:t>
      </w:r>
      <w:r w:rsidR="003A36CE" w:rsidRPr="00E16722">
        <w:rPr>
          <w:b/>
          <w:iCs/>
        </w:rPr>
        <w:t xml:space="preserve">. Особые условия. </w:t>
      </w:r>
    </w:p>
    <w:p w:rsidR="003A36CE" w:rsidRPr="00E16722" w:rsidRDefault="003A36CE" w:rsidP="00C43E9D">
      <w:pPr>
        <w:pStyle w:val="af3"/>
        <w:suppressAutoHyphens/>
        <w:ind w:firstLine="709"/>
        <w:jc w:val="both"/>
        <w:rPr>
          <w:b/>
          <w:spacing w:val="-3"/>
        </w:rPr>
      </w:pPr>
      <w:r w:rsidRPr="00E16722">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3F6F3A" w:rsidRPr="00E16722" w:rsidRDefault="003F6F3A" w:rsidP="007D6059">
      <w:pPr>
        <w:pStyle w:val="af3"/>
        <w:suppressAutoHyphens/>
        <w:jc w:val="both"/>
      </w:pPr>
    </w:p>
    <w:p w:rsidR="00284AFF" w:rsidRPr="00E16722" w:rsidRDefault="00284AFF" w:rsidP="00433849">
      <w:pPr>
        <w:jc w:val="right"/>
        <w:rPr>
          <w:b/>
          <w:bCs/>
        </w:rPr>
      </w:pPr>
    </w:p>
    <w:p w:rsidR="0036458E" w:rsidRPr="00E16722" w:rsidRDefault="0036458E" w:rsidP="00433849">
      <w:pPr>
        <w:jc w:val="right"/>
        <w:rPr>
          <w:b/>
          <w:bCs/>
        </w:rPr>
      </w:pPr>
    </w:p>
    <w:p w:rsidR="00B05736" w:rsidRPr="00E16722" w:rsidRDefault="00B05736" w:rsidP="00B05736">
      <w:pPr>
        <w:rPr>
          <w:rFonts w:cs="Arial"/>
          <w:b/>
          <w:szCs w:val="22"/>
        </w:rPr>
      </w:pPr>
      <w:r w:rsidRPr="00E16722">
        <w:rPr>
          <w:rFonts w:cs="Arial"/>
          <w:b/>
          <w:szCs w:val="22"/>
        </w:rPr>
        <w:t>Директор по снабжению</w:t>
      </w:r>
      <w:r w:rsidRPr="00E16722">
        <w:rPr>
          <w:rFonts w:cs="Arial"/>
          <w:b/>
          <w:szCs w:val="22"/>
        </w:rPr>
        <w:tab/>
        <w:t xml:space="preserve">   </w:t>
      </w:r>
      <w:r w:rsidR="00B719B5">
        <w:rPr>
          <w:rFonts w:cs="Arial"/>
          <w:b/>
          <w:szCs w:val="22"/>
        </w:rPr>
        <w:t xml:space="preserve">                               </w:t>
      </w:r>
      <w:r w:rsidR="000B2094" w:rsidRPr="00E16722">
        <w:rPr>
          <w:rFonts w:cs="Arial"/>
          <w:b/>
          <w:szCs w:val="22"/>
        </w:rPr>
        <w:t xml:space="preserve">              </w:t>
      </w:r>
      <w:r w:rsidRPr="00E16722">
        <w:rPr>
          <w:rFonts w:cs="Arial"/>
          <w:b/>
          <w:szCs w:val="22"/>
        </w:rPr>
        <w:t>____________________ В.Ф. Желязков</w:t>
      </w:r>
    </w:p>
    <w:p w:rsidR="00B05736" w:rsidRPr="00E16722" w:rsidRDefault="00B05736" w:rsidP="00B05736">
      <w:pPr>
        <w:ind w:left="4956" w:firstLine="708"/>
        <w:jc w:val="both"/>
        <w:rPr>
          <w:rFonts w:cs="Arial"/>
          <w:b/>
          <w:sz w:val="18"/>
          <w:szCs w:val="22"/>
        </w:rPr>
      </w:pPr>
    </w:p>
    <w:p w:rsidR="000B2094" w:rsidRPr="00E16722" w:rsidRDefault="000B2094" w:rsidP="00C54C4A">
      <w:pPr>
        <w:ind w:left="-142" w:hanging="142"/>
        <w:jc w:val="right"/>
        <w:rPr>
          <w:b/>
          <w:bCs/>
        </w:rPr>
      </w:pPr>
    </w:p>
    <w:p w:rsidR="000B2094" w:rsidRPr="00E16722" w:rsidRDefault="000B2094" w:rsidP="00C54C4A">
      <w:pPr>
        <w:ind w:left="-142" w:hanging="142"/>
        <w:jc w:val="right"/>
        <w:rPr>
          <w:b/>
          <w:bCs/>
        </w:rPr>
      </w:pPr>
    </w:p>
    <w:p w:rsidR="000B2094" w:rsidRPr="00E16722" w:rsidRDefault="000B2094" w:rsidP="00C54C4A">
      <w:pPr>
        <w:ind w:left="-142" w:hanging="142"/>
        <w:jc w:val="right"/>
        <w:rPr>
          <w:b/>
          <w:bCs/>
        </w:rPr>
      </w:pPr>
    </w:p>
    <w:p w:rsidR="000B2094" w:rsidRPr="00E16722" w:rsidRDefault="000B2094" w:rsidP="00C54C4A">
      <w:pPr>
        <w:ind w:left="-142" w:hanging="142"/>
        <w:jc w:val="right"/>
        <w:rPr>
          <w:b/>
          <w:bCs/>
        </w:rPr>
      </w:pPr>
    </w:p>
    <w:p w:rsidR="000B2094" w:rsidRPr="00E16722" w:rsidRDefault="000B2094" w:rsidP="00C54C4A">
      <w:pPr>
        <w:ind w:left="-142" w:hanging="142"/>
        <w:jc w:val="right"/>
        <w:rPr>
          <w:b/>
          <w:bCs/>
        </w:rPr>
      </w:pPr>
    </w:p>
    <w:p w:rsidR="009A3437" w:rsidRPr="00E16722" w:rsidRDefault="009A3437" w:rsidP="00C54C4A">
      <w:pPr>
        <w:ind w:left="-142" w:hanging="142"/>
        <w:jc w:val="right"/>
        <w:rPr>
          <w:b/>
          <w:bCs/>
        </w:rPr>
      </w:pPr>
    </w:p>
    <w:p w:rsidR="009A3437" w:rsidRPr="00E16722" w:rsidRDefault="009A3437"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sectPr w:rsidR="00C4128A" w:rsidSect="00C4128A">
          <w:pgSz w:w="11907" w:h="16840" w:code="9"/>
          <w:pgMar w:top="851" w:right="851" w:bottom="851" w:left="1134" w:header="680" w:footer="340" w:gutter="0"/>
          <w:cols w:space="60"/>
          <w:noEndnote/>
          <w:docGrid w:linePitch="326"/>
        </w:sectPr>
      </w:pPr>
    </w:p>
    <w:p w:rsidR="00C4128A" w:rsidRPr="00E16722" w:rsidRDefault="00C4128A" w:rsidP="00C54C4A">
      <w:pPr>
        <w:ind w:left="-142" w:hanging="142"/>
        <w:jc w:val="right"/>
        <w:rPr>
          <w:b/>
          <w:bCs/>
        </w:rPr>
      </w:pPr>
    </w:p>
    <w:p w:rsidR="00AE18CB" w:rsidRDefault="00AE18CB" w:rsidP="00AE18CB">
      <w:pPr>
        <w:spacing w:line="276" w:lineRule="auto"/>
        <w:jc w:val="right"/>
      </w:pPr>
      <w:r>
        <w:t xml:space="preserve">Приложение </w:t>
      </w:r>
      <w:r w:rsidR="00043C79">
        <w:t>№5</w:t>
      </w:r>
    </w:p>
    <w:p w:rsidR="00AE18CB" w:rsidRPr="00BD3C19" w:rsidRDefault="00AE18CB" w:rsidP="00AE18CB">
      <w:pPr>
        <w:spacing w:line="276" w:lineRule="auto"/>
        <w:jc w:val="right"/>
      </w:pPr>
      <w:r w:rsidRPr="00A46992">
        <w:t xml:space="preserve">к Предложению делать Оферты № </w:t>
      </w:r>
      <w:r w:rsidR="00092456">
        <w:t>354</w:t>
      </w:r>
      <w:r w:rsidRPr="00BD3C19">
        <w:t>-КС-201</w:t>
      </w:r>
      <w:r w:rsidR="0015073A">
        <w:t>5</w:t>
      </w:r>
    </w:p>
    <w:p w:rsidR="00AE18CB" w:rsidRDefault="00AE18CB" w:rsidP="00D470C1">
      <w:pPr>
        <w:spacing w:line="276" w:lineRule="auto"/>
        <w:jc w:val="right"/>
      </w:pP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AE18CB" w:rsidRPr="00236C63" w:rsidTr="00AE18CB">
        <w:trPr>
          <w:trHeight w:val="250"/>
        </w:trPr>
        <w:tc>
          <w:tcPr>
            <w:tcW w:w="541"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14"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751"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94"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320"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885"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622"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86" w:type="dxa"/>
            <w:tcBorders>
              <w:top w:val="nil"/>
              <w:left w:val="nil"/>
              <w:bottom w:val="nil"/>
              <w:right w:val="nil"/>
            </w:tcBorders>
            <w:shd w:val="clear" w:color="auto" w:fill="auto"/>
            <w:vAlign w:val="center"/>
            <w:hideMark/>
          </w:tcPr>
          <w:p w:rsidR="00AE18CB" w:rsidRPr="000B57EB" w:rsidRDefault="00AE18CB" w:rsidP="0064502A">
            <w:pPr>
              <w:jc w:val="center"/>
              <w:rPr>
                <w:i/>
                <w:color w:val="000000"/>
              </w:rPr>
            </w:pPr>
          </w:p>
        </w:tc>
      </w:tr>
      <w:tr w:rsidR="00AE18CB" w:rsidRPr="00850DC3" w:rsidTr="00AE18CB">
        <w:trPr>
          <w:trHeight w:val="250"/>
        </w:trPr>
        <w:tc>
          <w:tcPr>
            <w:tcW w:w="14313" w:type="dxa"/>
            <w:gridSpan w:val="8"/>
            <w:tcBorders>
              <w:top w:val="nil"/>
              <w:left w:val="nil"/>
              <w:bottom w:val="nil"/>
              <w:right w:val="nil"/>
            </w:tcBorders>
            <w:shd w:val="clear" w:color="auto" w:fill="auto"/>
            <w:vAlign w:val="center"/>
            <w:hideMark/>
          </w:tcPr>
          <w:p w:rsidR="00AE18CB" w:rsidRPr="00850DC3" w:rsidRDefault="00AE18CB" w:rsidP="00500531">
            <w:pPr>
              <w:jc w:val="center"/>
              <w:rPr>
                <w:b/>
                <w:bCs/>
                <w:color w:val="000000"/>
              </w:rPr>
            </w:pPr>
            <w:r w:rsidRPr="00850DC3">
              <w:rPr>
                <w:b/>
                <w:bCs/>
                <w:color w:val="000000"/>
              </w:rPr>
              <w:t xml:space="preserve">Справка о заключенных и выполненных аналогичных договорах за </w:t>
            </w:r>
            <w:r w:rsidR="00500531">
              <w:rPr>
                <w:b/>
                <w:bCs/>
                <w:color w:val="000000"/>
              </w:rPr>
              <w:t>10</w:t>
            </w:r>
            <w:r w:rsidRPr="00850DC3">
              <w:rPr>
                <w:b/>
                <w:bCs/>
                <w:color w:val="000000"/>
              </w:rPr>
              <w:t xml:space="preserve"> </w:t>
            </w:r>
            <w:r w:rsidR="00500531">
              <w:rPr>
                <w:b/>
                <w:bCs/>
                <w:color w:val="000000"/>
              </w:rPr>
              <w:t>лет</w:t>
            </w:r>
            <w:r w:rsidR="002E6F04">
              <w:rPr>
                <w:b/>
                <w:bCs/>
                <w:color w:val="000000"/>
              </w:rPr>
              <w:t>*</w:t>
            </w:r>
          </w:p>
        </w:tc>
      </w:tr>
      <w:tr w:rsidR="00AE18CB" w:rsidRPr="00850DC3" w:rsidTr="002E6F04">
        <w:trPr>
          <w:trHeight w:val="90"/>
        </w:trPr>
        <w:tc>
          <w:tcPr>
            <w:tcW w:w="54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1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75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9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320"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885"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622"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86"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r>
      <w:tr w:rsidR="00AE18CB" w:rsidRPr="00850DC3" w:rsidTr="00AE18CB">
        <w:trPr>
          <w:trHeight w:val="250"/>
        </w:trPr>
        <w:tc>
          <w:tcPr>
            <w:tcW w:w="14313" w:type="dxa"/>
            <w:gridSpan w:val="8"/>
            <w:tcBorders>
              <w:top w:val="nil"/>
              <w:left w:val="nil"/>
              <w:bottom w:val="nil"/>
              <w:right w:val="nil"/>
            </w:tcBorders>
            <w:shd w:val="clear" w:color="auto" w:fill="auto"/>
            <w:vAlign w:val="center"/>
            <w:hideMark/>
          </w:tcPr>
          <w:p w:rsidR="00AE18CB" w:rsidRPr="00850DC3" w:rsidRDefault="00AE18CB" w:rsidP="0064502A">
            <w:pPr>
              <w:jc w:val="center"/>
              <w:rPr>
                <w:color w:val="000000"/>
              </w:rPr>
            </w:pPr>
            <w:r w:rsidRPr="00850DC3">
              <w:rPr>
                <w:color w:val="000000"/>
              </w:rPr>
              <w:t>Наименование Претендента: _________________________________</w:t>
            </w:r>
          </w:p>
        </w:tc>
      </w:tr>
      <w:tr w:rsidR="00AE18CB" w:rsidRPr="00850DC3" w:rsidTr="00AE18CB">
        <w:trPr>
          <w:trHeight w:val="250"/>
        </w:trPr>
        <w:tc>
          <w:tcPr>
            <w:tcW w:w="54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1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75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9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320"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885"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622"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86"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r>
      <w:tr w:rsidR="00AE18CB" w:rsidRPr="00850DC3" w:rsidTr="00AE18C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Форма собственности, наименование предприятия</w:t>
            </w:r>
            <w:r w:rsidR="000A43CC">
              <w:rPr>
                <w:color w:val="000000"/>
              </w:rPr>
              <w:t xml:space="preserve">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3D70A1">
            <w:pPr>
              <w:jc w:val="center"/>
              <w:rPr>
                <w:color w:val="000000"/>
              </w:rPr>
            </w:pPr>
            <w:r w:rsidRPr="00850DC3">
              <w:rPr>
                <w:color w:val="000000"/>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Сведения о рекламациях по перечисленным договорам</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74"/>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r>
      <w:tr w:rsidR="00AE18CB" w:rsidRPr="00850DC3" w:rsidTr="00AE18CB">
        <w:trPr>
          <w:trHeight w:val="104"/>
        </w:trPr>
        <w:tc>
          <w:tcPr>
            <w:tcW w:w="54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14"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175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50"/>
        </w:trPr>
        <w:tc>
          <w:tcPr>
            <w:tcW w:w="54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14"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175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50"/>
        </w:trPr>
        <w:tc>
          <w:tcPr>
            <w:tcW w:w="4306" w:type="dxa"/>
            <w:gridSpan w:val="3"/>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Дата заполнения</w:t>
            </w: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324"/>
        </w:trPr>
        <w:tc>
          <w:tcPr>
            <w:tcW w:w="6400" w:type="dxa"/>
            <w:gridSpan w:val="4"/>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"_______"_____________________201_г</w:t>
            </w: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87"/>
        </w:trPr>
        <w:tc>
          <w:tcPr>
            <w:tcW w:w="541"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2014"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1751"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28"/>
        </w:trPr>
        <w:tc>
          <w:tcPr>
            <w:tcW w:w="8720" w:type="dxa"/>
            <w:gridSpan w:val="5"/>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bl>
    <w:p w:rsidR="00AE18CB" w:rsidRDefault="002E6F04" w:rsidP="002E6F04">
      <w:pPr>
        <w:spacing w:line="276" w:lineRule="auto"/>
      </w:pPr>
      <w:r>
        <w:t xml:space="preserve">  </w:t>
      </w:r>
    </w:p>
    <w:p w:rsidR="002E6F04" w:rsidRDefault="002E6F04" w:rsidP="002E6F04">
      <w:pPr>
        <w:spacing w:line="276" w:lineRule="auto"/>
      </w:pPr>
      <w:r>
        <w:t>*- в данной Справке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615C00" w:rsidRDefault="00615C00" w:rsidP="00D470C1">
      <w:pPr>
        <w:spacing w:line="276" w:lineRule="auto"/>
        <w:jc w:val="right"/>
        <w:sectPr w:rsidR="00615C00" w:rsidSect="00C4128A">
          <w:pgSz w:w="16840" w:h="11907" w:orient="landscape" w:code="9"/>
          <w:pgMar w:top="1134" w:right="851" w:bottom="851" w:left="851" w:header="680" w:footer="340" w:gutter="0"/>
          <w:cols w:space="60"/>
          <w:noEndnote/>
          <w:docGrid w:linePitch="326"/>
        </w:sectPr>
      </w:pPr>
    </w:p>
    <w:p w:rsidR="00043C79" w:rsidRDefault="00043C79" w:rsidP="00043C79">
      <w:pPr>
        <w:spacing w:line="276" w:lineRule="auto"/>
        <w:jc w:val="right"/>
      </w:pPr>
      <w:r>
        <w:lastRenderedPageBreak/>
        <w:t>Приложение №6</w:t>
      </w:r>
    </w:p>
    <w:p w:rsidR="00043C79" w:rsidRPr="00BD3C19" w:rsidRDefault="00043C79" w:rsidP="00043C79">
      <w:pPr>
        <w:spacing w:line="276" w:lineRule="auto"/>
        <w:jc w:val="right"/>
      </w:pPr>
      <w:r w:rsidRPr="00A46992">
        <w:t xml:space="preserve">к Предложению делать Оферты № </w:t>
      </w:r>
      <w:r w:rsidR="00524174">
        <w:t>354</w:t>
      </w:r>
      <w:r w:rsidRPr="00BD3C19">
        <w:t>-КС-201</w:t>
      </w:r>
      <w:r w:rsidR="0015073A">
        <w:t>5</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043C79" w:rsidRPr="00043C79" w:rsidTr="001919B2">
        <w:trPr>
          <w:trHeight w:val="221"/>
        </w:trPr>
        <w:tc>
          <w:tcPr>
            <w:tcW w:w="15028" w:type="dxa"/>
            <w:gridSpan w:val="7"/>
            <w:tcBorders>
              <w:top w:val="nil"/>
              <w:left w:val="nil"/>
              <w:bottom w:val="nil"/>
              <w:right w:val="nil"/>
            </w:tcBorders>
            <w:shd w:val="clear" w:color="auto" w:fill="auto"/>
            <w:noWrap/>
            <w:vAlign w:val="bottom"/>
            <w:hideMark/>
          </w:tcPr>
          <w:p w:rsidR="00043C79" w:rsidRPr="00043C79" w:rsidRDefault="00043C79" w:rsidP="001919B2">
            <w:pPr>
              <w:keepNext/>
              <w:keepLines/>
              <w:widowControl w:val="0"/>
              <w:spacing w:before="200"/>
              <w:jc w:val="center"/>
              <w:outlineLvl w:val="3"/>
              <w:rPr>
                <w:b/>
                <w:bCs/>
                <w:iCs/>
              </w:rPr>
            </w:pPr>
            <w:r w:rsidRPr="00043C79">
              <w:rPr>
                <w:b/>
                <w:bCs/>
                <w:iCs/>
              </w:rPr>
              <w:t xml:space="preserve">Справка о </w:t>
            </w:r>
            <w:r w:rsidR="001919B2">
              <w:rPr>
                <w:b/>
                <w:bCs/>
                <w:iCs/>
              </w:rPr>
              <w:t xml:space="preserve">наличии </w:t>
            </w:r>
            <w:r w:rsidRPr="00043C79">
              <w:rPr>
                <w:b/>
                <w:bCs/>
                <w:iCs/>
              </w:rPr>
              <w:t>кадровых ресурс</w:t>
            </w:r>
            <w:r w:rsidR="001919B2">
              <w:rPr>
                <w:b/>
                <w:bCs/>
                <w:iCs/>
              </w:rPr>
              <w:t>ов*</w:t>
            </w:r>
          </w:p>
        </w:tc>
      </w:tr>
      <w:tr w:rsidR="00043C79" w:rsidRPr="00043C79" w:rsidTr="001919B2">
        <w:trPr>
          <w:trHeight w:val="298"/>
        </w:trPr>
        <w:tc>
          <w:tcPr>
            <w:tcW w:w="15028" w:type="dxa"/>
            <w:gridSpan w:val="7"/>
            <w:tcBorders>
              <w:top w:val="nil"/>
              <w:left w:val="nil"/>
              <w:bottom w:val="nil"/>
              <w:right w:val="nil"/>
            </w:tcBorders>
            <w:shd w:val="clear" w:color="auto" w:fill="auto"/>
            <w:noWrap/>
            <w:vAlign w:val="bottom"/>
            <w:hideMark/>
          </w:tcPr>
          <w:p w:rsidR="00043C79" w:rsidRPr="00043C79" w:rsidRDefault="00043C79" w:rsidP="00043C79">
            <w:pPr>
              <w:widowControl w:val="0"/>
              <w:jc w:val="center"/>
              <w:rPr>
                <w:color w:val="000000"/>
              </w:rPr>
            </w:pPr>
            <w:r w:rsidRPr="00043C79">
              <w:rPr>
                <w:color w:val="000000"/>
              </w:rPr>
              <w:t>Наименование Претендента: _________________________________</w:t>
            </w:r>
          </w:p>
        </w:tc>
      </w:tr>
      <w:tr w:rsidR="00043C79" w:rsidRPr="00043C79" w:rsidTr="001919B2">
        <w:trPr>
          <w:trHeight w:val="146"/>
        </w:trPr>
        <w:tc>
          <w:tcPr>
            <w:tcW w:w="564" w:type="dxa"/>
            <w:tcBorders>
              <w:top w:val="nil"/>
              <w:left w:val="nil"/>
              <w:bottom w:val="nil"/>
              <w:right w:val="nil"/>
            </w:tcBorders>
            <w:shd w:val="clear" w:color="auto" w:fill="auto"/>
            <w:noWrap/>
            <w:vAlign w:val="bottom"/>
            <w:hideMark/>
          </w:tcPr>
          <w:p w:rsidR="00043C79" w:rsidRPr="00043C79" w:rsidRDefault="00043C79" w:rsidP="00043C79">
            <w:pPr>
              <w:widowControl w:val="0"/>
              <w:jc w:val="both"/>
              <w:rPr>
                <w:color w:val="000000"/>
              </w:rPr>
            </w:pPr>
          </w:p>
        </w:tc>
        <w:tc>
          <w:tcPr>
            <w:tcW w:w="2358"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632"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137"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1651"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559"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3127"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r>
      <w:tr w:rsidR="00043C79" w:rsidRPr="00043C79" w:rsidTr="001919B2">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1919B2">
            <w:pPr>
              <w:widowControl w:val="0"/>
              <w:jc w:val="center"/>
              <w:rPr>
                <w:color w:val="000000"/>
              </w:rPr>
            </w:pPr>
            <w:r w:rsidRPr="00043C79">
              <w:rPr>
                <w:color w:val="000000"/>
              </w:rPr>
              <w:t xml:space="preserve">Наличие </w:t>
            </w:r>
            <w:r w:rsidR="001919B2">
              <w:rPr>
                <w:color w:val="000000"/>
              </w:rPr>
              <w:t>обучения т аттестации в области охраны труда и пром. безопасности</w:t>
            </w:r>
            <w:r w:rsidR="00D7108C">
              <w:rPr>
                <w:color w:val="000000"/>
              </w:rPr>
              <w:t xml:space="preserve"> (№ св-ва, дата выдачи)</w:t>
            </w:r>
          </w:p>
        </w:tc>
      </w:tr>
      <w:tr w:rsidR="00043C79" w:rsidRPr="00043C79" w:rsidTr="00043C79">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Руководящее звено (руководитель и его заместители, главный бухгалтер, главный экономист, главный юрист)</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043C79" w:rsidRPr="00043C79" w:rsidRDefault="00043C79" w:rsidP="001919B2">
            <w:pPr>
              <w:widowControl w:val="0"/>
              <w:jc w:val="center"/>
              <w:rPr>
                <w:color w:val="000000"/>
              </w:rPr>
            </w:pPr>
            <w:r w:rsidRPr="00043C79">
              <w:rPr>
                <w:color w:val="000000"/>
              </w:rPr>
              <w:t xml:space="preserve">Специалисты </w:t>
            </w:r>
            <w:r w:rsidR="001919B2">
              <w:rPr>
                <w:color w:val="000000"/>
              </w:rPr>
              <w:t xml:space="preserve">по профилю работы </w:t>
            </w:r>
            <w:r w:rsidRPr="00043C79">
              <w:rPr>
                <w:color w:val="000000"/>
              </w:rPr>
              <w:t>(</w:t>
            </w:r>
            <w:r w:rsidR="001919B2">
              <w:rPr>
                <w:color w:val="000000"/>
              </w:rPr>
              <w:t>механики, мастера и т.п.</w:t>
            </w:r>
            <w:r w:rsidRPr="00043C79">
              <w:rPr>
                <w:color w:val="000000"/>
              </w:rPr>
              <w:t>)</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043C79" w:rsidRPr="00043C79" w:rsidRDefault="00043C79" w:rsidP="001919B2">
            <w:pPr>
              <w:widowControl w:val="0"/>
              <w:jc w:val="center"/>
              <w:rPr>
                <w:color w:val="000000"/>
              </w:rPr>
            </w:pPr>
            <w:r w:rsidRPr="00043C79">
              <w:rPr>
                <w:color w:val="000000"/>
              </w:rPr>
              <w:t>Прочий персонал, привлекаемый для оказани</w:t>
            </w:r>
            <w:r w:rsidR="00F85A71">
              <w:rPr>
                <w:color w:val="000000"/>
              </w:rPr>
              <w:t>я</w:t>
            </w:r>
            <w:r w:rsidRPr="00043C79">
              <w:rPr>
                <w:color w:val="000000"/>
              </w:rPr>
              <w:t xml:space="preserve"> услуг/выполнении работ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bl>
    <w:p w:rsidR="001919B2" w:rsidRPr="001F753C" w:rsidRDefault="001919B2" w:rsidP="001919B2">
      <w:pPr>
        <w:shd w:val="clear" w:color="auto" w:fill="FFFFFF"/>
        <w:spacing w:before="120" w:after="240"/>
        <w:ind w:firstLine="567"/>
        <w:jc w:val="both"/>
      </w:pPr>
      <w:r w:rsidRPr="001F753C">
        <w:t xml:space="preserve">Опыт работы на опасных производственных объектах </w:t>
      </w:r>
      <w:r>
        <w:t xml:space="preserve">непосредственных руководителей </w:t>
      </w:r>
      <w:r w:rsidRPr="001F753C">
        <w:t>привлеченных в ходе выполнения договора - ____ лет.</w:t>
      </w:r>
    </w:p>
    <w:p w:rsidR="001919B2" w:rsidRPr="001F753C" w:rsidRDefault="00583A0F" w:rsidP="001919B2">
      <w:pPr>
        <w:shd w:val="clear" w:color="auto" w:fill="FFFFFF"/>
        <w:spacing w:before="360"/>
        <w:ind w:left="1134" w:right="-40" w:firstLine="567"/>
      </w:pPr>
      <w:r>
        <w:rPr>
          <w:noProof/>
        </w:rPr>
        <w:pict>
          <v:line id="_x0000_s1028" style="position:absolute;left:0;text-align:left;z-index:251655680" from="27.85pt,11.45pt" to="246.25pt,11.45pt" strokeweight=".7pt"/>
        </w:pict>
      </w:r>
      <w:r w:rsidR="001919B2" w:rsidRPr="001F753C">
        <w:rPr>
          <w:spacing w:val="-1"/>
        </w:rPr>
        <w:t>(подпись, М.П.)</w:t>
      </w:r>
    </w:p>
    <w:p w:rsidR="001919B2" w:rsidRPr="001F753C" w:rsidRDefault="00583A0F" w:rsidP="001919B2">
      <w:pPr>
        <w:shd w:val="clear" w:color="auto" w:fill="FFFFFF"/>
        <w:spacing w:before="360"/>
        <w:ind w:left="142" w:right="-40" w:firstLine="425"/>
      </w:pPr>
      <w:r>
        <w:rPr>
          <w:noProof/>
        </w:rPr>
        <w:pict>
          <v:line id="_x0000_s1029" style="position:absolute;left:0;text-align:left;z-index:251656704" from="27.85pt,14.8pt" to="246.25pt,14.8pt" strokeweight=".7pt"/>
        </w:pict>
      </w:r>
      <w:r w:rsidR="001919B2" w:rsidRPr="001F753C">
        <w:rPr>
          <w:spacing w:val="-1"/>
        </w:rPr>
        <w:t>(фамилия, имя, отчество подписавшего, должность)</w:t>
      </w:r>
    </w:p>
    <w:p w:rsidR="001919B2" w:rsidRPr="00F74A0B" w:rsidRDefault="001919B2" w:rsidP="001919B2">
      <w:pPr>
        <w:shd w:val="clear" w:color="auto" w:fill="FFFFFF"/>
        <w:spacing w:before="360"/>
        <w:ind w:right="-37" w:firstLine="567"/>
        <w:jc w:val="both"/>
        <w:rPr>
          <w:b/>
        </w:rPr>
      </w:pPr>
      <w:r w:rsidRPr="00080021">
        <w:rPr>
          <w:b/>
        </w:rPr>
        <w:t>*</w:t>
      </w:r>
      <w:r>
        <w:rPr>
          <w:b/>
        </w:rPr>
        <w:t xml:space="preserve"> в</w:t>
      </w:r>
      <w:r w:rsidRPr="00FE7CC9">
        <w:rPr>
          <w:b/>
        </w:rPr>
        <w:t xml:space="preserve"> данной справке перечисляются работники</w:t>
      </w:r>
      <w:r>
        <w:rPr>
          <w:b/>
        </w:rPr>
        <w:t xml:space="preserve"> (в том числе Субподрядчика)</w:t>
      </w:r>
      <w:r w:rsidRPr="00FE7CC9">
        <w:rPr>
          <w:b/>
        </w:rPr>
        <w:t>, которые будут непосредственно привлечены участником отбора в ходе выполнения работ по договору</w:t>
      </w:r>
      <w:r>
        <w:rPr>
          <w:b/>
        </w:rPr>
        <w:t xml:space="preserve"> и </w:t>
      </w:r>
      <w:r w:rsidRPr="00F74A0B">
        <w:rPr>
          <w:b/>
        </w:rPr>
        <w:t>не задействованных на период выполнения работ на других объектах</w:t>
      </w:r>
      <w:r>
        <w:rPr>
          <w:b/>
        </w:rPr>
        <w:t>.</w:t>
      </w:r>
    </w:p>
    <w:p w:rsidR="00E4607B" w:rsidRDefault="00E4607B" w:rsidP="00E4607B">
      <w:pPr>
        <w:spacing w:line="276" w:lineRule="auto"/>
        <w:jc w:val="right"/>
      </w:pPr>
      <w:r>
        <w:lastRenderedPageBreak/>
        <w:t>Приложение №7</w:t>
      </w:r>
    </w:p>
    <w:p w:rsidR="00E4607B" w:rsidRPr="00BD3C19" w:rsidRDefault="00E4607B" w:rsidP="00E4607B">
      <w:pPr>
        <w:spacing w:line="276" w:lineRule="auto"/>
        <w:jc w:val="right"/>
      </w:pPr>
      <w:r w:rsidRPr="00A46992">
        <w:t xml:space="preserve">к Предложению делать Оферты № </w:t>
      </w:r>
      <w:r w:rsidR="00524174">
        <w:t>354</w:t>
      </w:r>
      <w:r w:rsidRPr="00BD3C19">
        <w:t>-КС-201</w:t>
      </w:r>
      <w:r w:rsidR="0015073A">
        <w:t>5</w:t>
      </w:r>
    </w:p>
    <w:p w:rsidR="00D470C1" w:rsidRDefault="00D470C1" w:rsidP="00D470C1">
      <w:pPr>
        <w:spacing w:line="276" w:lineRule="auto"/>
        <w:jc w:val="center"/>
      </w:pPr>
    </w:p>
    <w:p w:rsidR="00D470C1" w:rsidRDefault="00D470C1" w:rsidP="00D470C1">
      <w:pPr>
        <w:spacing w:line="276" w:lineRule="auto"/>
        <w:jc w:val="center"/>
      </w:pPr>
    </w:p>
    <w:p w:rsidR="00D470C1" w:rsidRDefault="00D470C1" w:rsidP="00D470C1">
      <w:pPr>
        <w:spacing w:line="276" w:lineRule="auto"/>
        <w:jc w:val="center"/>
      </w:pPr>
    </w:p>
    <w:p w:rsidR="00D470C1" w:rsidRDefault="00D470C1" w:rsidP="00D470C1">
      <w:pPr>
        <w:spacing w:line="276" w:lineRule="auto"/>
        <w:jc w:val="center"/>
      </w:pPr>
    </w:p>
    <w:p w:rsidR="00D470C1" w:rsidRPr="004855E4" w:rsidRDefault="00D470C1" w:rsidP="00D470C1">
      <w:pPr>
        <w:spacing w:line="276" w:lineRule="auto"/>
        <w:jc w:val="center"/>
        <w:rPr>
          <w:b/>
          <w:sz w:val="26"/>
          <w:szCs w:val="26"/>
        </w:rPr>
      </w:pPr>
      <w:r w:rsidRPr="004855E4">
        <w:rPr>
          <w:b/>
          <w:sz w:val="26"/>
          <w:szCs w:val="26"/>
        </w:rPr>
        <w:t>Перечень аффилированных организаций</w:t>
      </w:r>
    </w:p>
    <w:p w:rsidR="00D470C1" w:rsidRPr="004855E4" w:rsidRDefault="00D470C1" w:rsidP="00D470C1">
      <w:pPr>
        <w:spacing w:line="276" w:lineRule="auto"/>
        <w:jc w:val="center"/>
      </w:pPr>
    </w:p>
    <w:tbl>
      <w:tblPr>
        <w:tblW w:w="15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2156"/>
        <w:gridCol w:w="2257"/>
        <w:gridCol w:w="1837"/>
        <w:gridCol w:w="1802"/>
        <w:gridCol w:w="1466"/>
        <w:gridCol w:w="1466"/>
        <w:gridCol w:w="1466"/>
        <w:gridCol w:w="1466"/>
      </w:tblGrid>
      <w:tr w:rsidR="00D470C1" w:rsidRPr="004855E4" w:rsidTr="0064502A">
        <w:trPr>
          <w:trHeight w:val="1538"/>
        </w:trPr>
        <w:tc>
          <w:tcPr>
            <w:tcW w:w="1465" w:type="dxa"/>
            <w:shd w:val="clear" w:color="auto" w:fill="auto"/>
            <w:vAlign w:val="center"/>
          </w:tcPr>
          <w:p w:rsidR="00D470C1" w:rsidRPr="00F605DD" w:rsidRDefault="00D470C1" w:rsidP="0064502A">
            <w:pPr>
              <w:spacing w:line="276" w:lineRule="auto"/>
              <w:jc w:val="center"/>
            </w:pPr>
            <w:r w:rsidRPr="00F605DD">
              <w:t>№</w:t>
            </w:r>
          </w:p>
          <w:p w:rsidR="00D470C1" w:rsidRPr="00F605DD" w:rsidRDefault="00D470C1" w:rsidP="0064502A">
            <w:pPr>
              <w:spacing w:line="276" w:lineRule="auto"/>
              <w:jc w:val="center"/>
            </w:pPr>
            <w:r w:rsidRPr="00F605DD">
              <w:t>п/п</w:t>
            </w:r>
          </w:p>
        </w:tc>
        <w:tc>
          <w:tcPr>
            <w:tcW w:w="2156" w:type="dxa"/>
            <w:shd w:val="clear" w:color="auto" w:fill="auto"/>
            <w:vAlign w:val="center"/>
          </w:tcPr>
          <w:p w:rsidR="00D470C1" w:rsidRPr="00F605DD" w:rsidRDefault="00D470C1" w:rsidP="0064502A">
            <w:pPr>
              <w:spacing w:line="276" w:lineRule="auto"/>
              <w:jc w:val="center"/>
            </w:pPr>
            <w:r w:rsidRPr="00F605DD">
              <w:t>Полное наименование в соответствии с учредительными документами</w:t>
            </w:r>
          </w:p>
        </w:tc>
        <w:tc>
          <w:tcPr>
            <w:tcW w:w="2257" w:type="dxa"/>
            <w:shd w:val="clear" w:color="auto" w:fill="auto"/>
            <w:vAlign w:val="center"/>
          </w:tcPr>
          <w:p w:rsidR="00D470C1" w:rsidRPr="00F605DD" w:rsidRDefault="00D470C1" w:rsidP="0064502A">
            <w:pPr>
              <w:spacing w:line="276" w:lineRule="auto"/>
              <w:jc w:val="center"/>
            </w:pPr>
            <w:r w:rsidRPr="00F605DD">
              <w:t>Фактическое местонахождение</w:t>
            </w:r>
          </w:p>
        </w:tc>
        <w:tc>
          <w:tcPr>
            <w:tcW w:w="1837" w:type="dxa"/>
            <w:shd w:val="clear" w:color="auto" w:fill="auto"/>
            <w:vAlign w:val="center"/>
          </w:tcPr>
          <w:p w:rsidR="00D470C1" w:rsidRPr="00F605DD" w:rsidRDefault="00D470C1" w:rsidP="0064502A">
            <w:pPr>
              <w:spacing w:line="276" w:lineRule="auto"/>
              <w:jc w:val="center"/>
            </w:pPr>
            <w:r w:rsidRPr="00F605DD">
              <w:t>Телефон/факс</w:t>
            </w:r>
          </w:p>
        </w:tc>
        <w:tc>
          <w:tcPr>
            <w:tcW w:w="1802" w:type="dxa"/>
            <w:shd w:val="clear" w:color="auto" w:fill="auto"/>
            <w:vAlign w:val="center"/>
          </w:tcPr>
          <w:p w:rsidR="00D470C1" w:rsidRPr="00F605DD" w:rsidRDefault="00D470C1" w:rsidP="0064502A">
            <w:pPr>
              <w:spacing w:line="276" w:lineRule="auto"/>
              <w:jc w:val="center"/>
            </w:pPr>
            <w:r w:rsidRPr="00F605DD">
              <w:t>ФИО руководителя организации</w:t>
            </w:r>
          </w:p>
        </w:tc>
        <w:tc>
          <w:tcPr>
            <w:tcW w:w="1466" w:type="dxa"/>
            <w:shd w:val="clear" w:color="auto" w:fill="auto"/>
            <w:vAlign w:val="center"/>
          </w:tcPr>
          <w:p w:rsidR="00D470C1" w:rsidRPr="00F605DD" w:rsidRDefault="00D470C1" w:rsidP="0064502A">
            <w:pPr>
              <w:spacing w:line="276" w:lineRule="auto"/>
              <w:jc w:val="center"/>
            </w:pPr>
            <w:r w:rsidRPr="00F605DD">
              <w:t>Код БИК</w:t>
            </w:r>
          </w:p>
        </w:tc>
        <w:tc>
          <w:tcPr>
            <w:tcW w:w="1466" w:type="dxa"/>
            <w:shd w:val="clear" w:color="auto" w:fill="auto"/>
            <w:vAlign w:val="center"/>
          </w:tcPr>
          <w:p w:rsidR="00D470C1" w:rsidRPr="00F605DD" w:rsidRDefault="00D470C1" w:rsidP="0064502A">
            <w:pPr>
              <w:spacing w:line="276" w:lineRule="auto"/>
              <w:jc w:val="center"/>
            </w:pPr>
            <w:r w:rsidRPr="00F605DD">
              <w:t>ИНН</w:t>
            </w:r>
          </w:p>
        </w:tc>
        <w:tc>
          <w:tcPr>
            <w:tcW w:w="1466" w:type="dxa"/>
            <w:shd w:val="clear" w:color="auto" w:fill="auto"/>
            <w:vAlign w:val="center"/>
          </w:tcPr>
          <w:p w:rsidR="00D470C1" w:rsidRPr="00F605DD" w:rsidRDefault="00D470C1" w:rsidP="0064502A">
            <w:pPr>
              <w:spacing w:line="276" w:lineRule="auto"/>
              <w:jc w:val="center"/>
            </w:pPr>
            <w:r w:rsidRPr="00F605DD">
              <w:t>ОГРН</w:t>
            </w:r>
          </w:p>
        </w:tc>
        <w:tc>
          <w:tcPr>
            <w:tcW w:w="1466" w:type="dxa"/>
            <w:shd w:val="clear" w:color="auto" w:fill="auto"/>
            <w:vAlign w:val="center"/>
          </w:tcPr>
          <w:p w:rsidR="00D470C1" w:rsidRPr="00F605DD" w:rsidRDefault="00D470C1" w:rsidP="0064502A">
            <w:pPr>
              <w:spacing w:line="276" w:lineRule="auto"/>
              <w:jc w:val="center"/>
            </w:pPr>
            <w:r w:rsidRPr="00F605DD">
              <w:t>ОКПО</w:t>
            </w: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bl>
    <w:p w:rsidR="00D470C1" w:rsidRDefault="00D470C1" w:rsidP="00D470C1">
      <w:pPr>
        <w:spacing w:line="276" w:lineRule="auto"/>
        <w:jc w:val="center"/>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8106DB" w:rsidP="00D470C1">
      <w:pPr>
        <w:tabs>
          <w:tab w:val="left" w:pos="1110"/>
          <w:tab w:val="left" w:pos="10995"/>
        </w:tabs>
      </w:pPr>
      <w:r>
        <w:rPr>
          <w:sz w:val="2"/>
          <w:szCs w:val="2"/>
        </w:rPr>
        <w:t xml:space="preserve">                                                                                                                          </w:t>
      </w:r>
      <w:r>
        <w:t>Наименование организации</w:t>
      </w:r>
      <w:r w:rsidR="00D470C1">
        <w:tab/>
      </w:r>
    </w:p>
    <w:p w:rsidR="00D470C1" w:rsidRDefault="00D470C1" w:rsidP="00D470C1">
      <w:pPr>
        <w:tabs>
          <w:tab w:val="left" w:pos="10995"/>
        </w:tabs>
      </w:pPr>
    </w:p>
    <w:p w:rsidR="00D470C1" w:rsidRDefault="00D470C1" w:rsidP="00D470C1">
      <w:pPr>
        <w:tabs>
          <w:tab w:val="left" w:pos="10995"/>
        </w:tabs>
      </w:pPr>
    </w:p>
    <w:p w:rsidR="008106DB" w:rsidRPr="0056624A" w:rsidRDefault="00D470C1" w:rsidP="008106DB">
      <w:pPr>
        <w:shd w:val="clear" w:color="auto" w:fill="FFFFFF"/>
        <w:spacing w:before="360"/>
        <w:ind w:left="1134" w:right="-40" w:firstLine="567"/>
        <w:rPr>
          <w:noProof/>
        </w:rPr>
      </w:pPr>
      <w:r>
        <w:t xml:space="preserve">                   </w:t>
      </w:r>
      <w:r w:rsidR="00583A0F">
        <w:rPr>
          <w:noProof/>
        </w:rPr>
        <w:pict>
          <v:line id="_x0000_s1032" style="position:absolute;left:0;text-align:left;z-index:251659776;mso-position-horizontal-relative:text;mso-position-vertical-relative:text" from="28.8pt,18pt" to="247.2pt,18pt" o:allowincell="f" strokeweight=".7pt"/>
        </w:pict>
      </w:r>
      <w:r w:rsidR="008106DB" w:rsidRPr="00871820">
        <w:rPr>
          <w:noProof/>
        </w:rPr>
        <w:t>(подпись, М.П.)</w:t>
      </w:r>
    </w:p>
    <w:p w:rsidR="00303027" w:rsidRDefault="00583A0F" w:rsidP="00583A0F">
      <w:pPr>
        <w:shd w:val="clear" w:color="auto" w:fill="FFFFFF"/>
        <w:spacing w:before="360"/>
        <w:ind w:left="1134" w:right="-40" w:hanging="567"/>
      </w:pPr>
      <w:r>
        <w:rPr>
          <w:noProof/>
        </w:rPr>
        <w:pict>
          <v:line id="_x0000_s1033" style="position:absolute;left:0;text-align:left;z-index:251660800" from="29.3pt,18.5pt" to="247.2pt,18.5pt" o:allowincell="f" strokeweight=".7pt"/>
        </w:pict>
      </w:r>
      <w:r w:rsidR="008106DB" w:rsidRPr="00871820">
        <w:rPr>
          <w:noProof/>
        </w:rPr>
        <w:t>(фамилия, имя, о</w:t>
      </w:r>
      <w:r>
        <w:rPr>
          <w:noProof/>
        </w:rPr>
        <w:t>тчество подписавшего, должность</w:t>
      </w:r>
    </w:p>
    <w:sectPr w:rsidR="00303027" w:rsidSect="00583A0F">
      <w:pgSz w:w="16840" w:h="11907" w:orient="landscape" w:code="9"/>
      <w:pgMar w:top="1134" w:right="851" w:bottom="851" w:left="851"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A0F" w:rsidRDefault="00583A0F">
      <w:r>
        <w:separator/>
      </w:r>
    </w:p>
  </w:endnote>
  <w:endnote w:type="continuationSeparator" w:id="0">
    <w:p w:rsidR="00583A0F" w:rsidRDefault="00583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A0F" w:rsidRDefault="00583A0F">
    <w:pPr>
      <w:pStyle w:val="aa"/>
      <w:jc w:val="right"/>
    </w:pPr>
    <w:r>
      <w:fldChar w:fldCharType="begin"/>
    </w:r>
    <w:r>
      <w:instrText xml:space="preserve"> PAGE   \* MERGEFORMAT </w:instrText>
    </w:r>
    <w:r>
      <w:fldChar w:fldCharType="separate"/>
    </w:r>
    <w:r w:rsidR="0028320A">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A0F" w:rsidRDefault="00583A0F">
      <w:r>
        <w:separator/>
      </w:r>
    </w:p>
  </w:footnote>
  <w:footnote w:type="continuationSeparator" w:id="0">
    <w:p w:rsidR="00583A0F" w:rsidRDefault="00583A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720"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0A97455"/>
    <w:multiLevelType w:val="hybridMultilevel"/>
    <w:tmpl w:val="4E1CF5B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9">
    <w:nsid w:val="06552C95"/>
    <w:multiLevelType w:val="hybridMultilevel"/>
    <w:tmpl w:val="0E80BDD2"/>
    <w:lvl w:ilvl="0" w:tplc="FFFFFFFF">
      <w:start w:val="1"/>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B057C1D"/>
    <w:multiLevelType w:val="hybridMultilevel"/>
    <w:tmpl w:val="633EBF6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0F950C2F"/>
    <w:multiLevelType w:val="multilevel"/>
    <w:tmpl w:val="AC8C066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3">
    <w:nsid w:val="126B39D5"/>
    <w:multiLevelType w:val="multilevel"/>
    <w:tmpl w:val="CBE6CDB4"/>
    <w:lvl w:ilvl="0">
      <w:start w:val="7"/>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7">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9">
    <w:nsid w:val="3B102187"/>
    <w:multiLevelType w:val="multilevel"/>
    <w:tmpl w:val="BD6A4106"/>
    <w:lvl w:ilvl="0">
      <w:start w:val="9"/>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4CA1424"/>
    <w:multiLevelType w:val="multilevel"/>
    <w:tmpl w:val="D7660D5C"/>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3E9369E"/>
    <w:multiLevelType w:val="multilevel"/>
    <w:tmpl w:val="1A908D82"/>
    <w:lvl w:ilvl="0">
      <w:start w:val="9"/>
      <w:numFmt w:val="decimal"/>
      <w:lvlText w:val="%1"/>
      <w:lvlJc w:val="left"/>
      <w:pPr>
        <w:ind w:left="360" w:hanging="360"/>
      </w:pPr>
      <w:rPr>
        <w:rFonts w:hint="default"/>
      </w:rPr>
    </w:lvl>
    <w:lvl w:ilvl="1">
      <w:start w:val="5"/>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8">
    <w:nsid w:val="67405B33"/>
    <w:multiLevelType w:val="hybridMultilevel"/>
    <w:tmpl w:val="34AAE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FF1150E"/>
    <w:multiLevelType w:val="multilevel"/>
    <w:tmpl w:val="D77C5BA6"/>
    <w:lvl w:ilvl="0">
      <w:start w:val="7"/>
      <w:numFmt w:val="decimal"/>
      <w:lvlText w:val="%1."/>
      <w:lvlJc w:val="left"/>
      <w:pPr>
        <w:ind w:left="480" w:hanging="480"/>
      </w:pPr>
    </w:lvl>
    <w:lvl w:ilvl="1">
      <w:start w:val="14"/>
      <w:numFmt w:val="decimal"/>
      <w:lvlText w:val="%1.%2."/>
      <w:lvlJc w:val="left"/>
      <w:pPr>
        <w:ind w:left="1185" w:hanging="48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num w:numId="1">
    <w:abstractNumId w:val="16"/>
  </w:num>
  <w:num w:numId="2">
    <w:abstractNumId w:val="18"/>
  </w:num>
  <w:num w:numId="3">
    <w:abstractNumId w:val="17"/>
  </w:num>
  <w:num w:numId="4">
    <w:abstractNumId w:val="21"/>
  </w:num>
  <w:num w:numId="5">
    <w:abstractNumId w:val="1"/>
  </w:num>
  <w:num w:numId="6">
    <w:abstractNumId w:val="30"/>
  </w:num>
  <w:num w:numId="7">
    <w:abstractNumId w:val="10"/>
  </w:num>
  <w:num w:numId="8">
    <w:abstractNumId w:val="2"/>
  </w:num>
  <w:num w:numId="9">
    <w:abstractNumId w:val="15"/>
  </w:num>
  <w:num w:numId="10">
    <w:abstractNumId w:val="14"/>
  </w:num>
  <w:num w:numId="11">
    <w:abstractNumId w:val="22"/>
  </w:num>
  <w:num w:numId="12">
    <w:abstractNumId w:val="23"/>
  </w:num>
  <w:num w:numId="13">
    <w:abstractNumId w:val="8"/>
  </w:num>
  <w:num w:numId="14">
    <w:abstractNumId w:val="29"/>
  </w:num>
  <w:num w:numId="15">
    <w:abstractNumId w:val="20"/>
  </w:num>
  <w:num w:numId="16">
    <w:abstractNumId w:val="32"/>
  </w:num>
  <w:num w:numId="17">
    <w:abstractNumId w:val="24"/>
  </w:num>
  <w:num w:numId="18">
    <w:abstractNumId w:val="11"/>
  </w:num>
  <w:num w:numId="19">
    <w:abstractNumId w:val="12"/>
  </w:num>
  <w:num w:numId="20">
    <w:abstractNumId w:val="0"/>
  </w:num>
  <w:num w:numId="21">
    <w:abstractNumId w:val="3"/>
  </w:num>
  <w:num w:numId="22">
    <w:abstractNumId w:val="4"/>
  </w:num>
  <w:num w:numId="23">
    <w:abstractNumId w:val="9"/>
  </w:num>
  <w:num w:numId="24">
    <w:abstractNumId w:val="26"/>
  </w:num>
  <w:num w:numId="25">
    <w:abstractNumId w:val="13"/>
  </w:num>
  <w:num w:numId="26">
    <w:abstractNumId w:val="27"/>
  </w:num>
  <w:num w:numId="27">
    <w:abstractNumId w:val="25"/>
  </w:num>
  <w:num w:numId="28">
    <w:abstractNumId w:val="19"/>
  </w:num>
  <w:num w:numId="29">
    <w:abstractNumId w:val="33"/>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7"/>
  </w:num>
  <w:num w:numId="32">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5734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07F46"/>
    <w:rsid w:val="00011E2E"/>
    <w:rsid w:val="00012047"/>
    <w:rsid w:val="000120D4"/>
    <w:rsid w:val="00012376"/>
    <w:rsid w:val="000156BF"/>
    <w:rsid w:val="00017BAC"/>
    <w:rsid w:val="0002078E"/>
    <w:rsid w:val="00022E74"/>
    <w:rsid w:val="00023563"/>
    <w:rsid w:val="00023B85"/>
    <w:rsid w:val="00026FB9"/>
    <w:rsid w:val="00026FD0"/>
    <w:rsid w:val="000275EE"/>
    <w:rsid w:val="00027701"/>
    <w:rsid w:val="0003119D"/>
    <w:rsid w:val="00031572"/>
    <w:rsid w:val="00031AAA"/>
    <w:rsid w:val="00031DD8"/>
    <w:rsid w:val="000320A4"/>
    <w:rsid w:val="0003577C"/>
    <w:rsid w:val="00035818"/>
    <w:rsid w:val="00036091"/>
    <w:rsid w:val="00036F40"/>
    <w:rsid w:val="000406EB"/>
    <w:rsid w:val="00042698"/>
    <w:rsid w:val="0004291F"/>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E87"/>
    <w:rsid w:val="000634DD"/>
    <w:rsid w:val="000644CC"/>
    <w:rsid w:val="0006460A"/>
    <w:rsid w:val="00064F4B"/>
    <w:rsid w:val="00070F76"/>
    <w:rsid w:val="00071DE5"/>
    <w:rsid w:val="00072FB4"/>
    <w:rsid w:val="00074A4C"/>
    <w:rsid w:val="00075614"/>
    <w:rsid w:val="00077188"/>
    <w:rsid w:val="0008090B"/>
    <w:rsid w:val="00083046"/>
    <w:rsid w:val="0008619D"/>
    <w:rsid w:val="000867B2"/>
    <w:rsid w:val="000901DC"/>
    <w:rsid w:val="00090775"/>
    <w:rsid w:val="00090B05"/>
    <w:rsid w:val="0009185D"/>
    <w:rsid w:val="00091D43"/>
    <w:rsid w:val="000920C1"/>
    <w:rsid w:val="00092456"/>
    <w:rsid w:val="00093736"/>
    <w:rsid w:val="00093C03"/>
    <w:rsid w:val="00094B59"/>
    <w:rsid w:val="0009504A"/>
    <w:rsid w:val="00095653"/>
    <w:rsid w:val="00096C92"/>
    <w:rsid w:val="000A0EE5"/>
    <w:rsid w:val="000A1834"/>
    <w:rsid w:val="000A1E1D"/>
    <w:rsid w:val="000A24A0"/>
    <w:rsid w:val="000A404A"/>
    <w:rsid w:val="000A43CC"/>
    <w:rsid w:val="000A4832"/>
    <w:rsid w:val="000A5B07"/>
    <w:rsid w:val="000A6084"/>
    <w:rsid w:val="000A6571"/>
    <w:rsid w:val="000A65CB"/>
    <w:rsid w:val="000A68A5"/>
    <w:rsid w:val="000A729B"/>
    <w:rsid w:val="000A7AEE"/>
    <w:rsid w:val="000B0A6E"/>
    <w:rsid w:val="000B1A92"/>
    <w:rsid w:val="000B1C5D"/>
    <w:rsid w:val="000B1FE0"/>
    <w:rsid w:val="000B2094"/>
    <w:rsid w:val="000B213A"/>
    <w:rsid w:val="000B34DC"/>
    <w:rsid w:val="000B57AE"/>
    <w:rsid w:val="000B66F2"/>
    <w:rsid w:val="000C0C13"/>
    <w:rsid w:val="000C0E9B"/>
    <w:rsid w:val="000C1BC9"/>
    <w:rsid w:val="000C48F7"/>
    <w:rsid w:val="000C5B62"/>
    <w:rsid w:val="000C6A13"/>
    <w:rsid w:val="000C785B"/>
    <w:rsid w:val="000C785E"/>
    <w:rsid w:val="000C7D02"/>
    <w:rsid w:val="000D10FC"/>
    <w:rsid w:val="000D1442"/>
    <w:rsid w:val="000D31B5"/>
    <w:rsid w:val="000D3A13"/>
    <w:rsid w:val="000D457A"/>
    <w:rsid w:val="000D5FC3"/>
    <w:rsid w:val="000D6A84"/>
    <w:rsid w:val="000D6B19"/>
    <w:rsid w:val="000D7174"/>
    <w:rsid w:val="000E118C"/>
    <w:rsid w:val="000E2F01"/>
    <w:rsid w:val="000E3711"/>
    <w:rsid w:val="000E4CBC"/>
    <w:rsid w:val="000E5417"/>
    <w:rsid w:val="000E5AC8"/>
    <w:rsid w:val="000E69B4"/>
    <w:rsid w:val="000F1960"/>
    <w:rsid w:val="000F1F03"/>
    <w:rsid w:val="000F26A0"/>
    <w:rsid w:val="000F3B3E"/>
    <w:rsid w:val="000F4052"/>
    <w:rsid w:val="000F41FC"/>
    <w:rsid w:val="000F4877"/>
    <w:rsid w:val="000F49C6"/>
    <w:rsid w:val="000F53A2"/>
    <w:rsid w:val="000F79B0"/>
    <w:rsid w:val="00101368"/>
    <w:rsid w:val="0010171C"/>
    <w:rsid w:val="00101ED5"/>
    <w:rsid w:val="00103DBC"/>
    <w:rsid w:val="00103E2A"/>
    <w:rsid w:val="00104507"/>
    <w:rsid w:val="00104750"/>
    <w:rsid w:val="001048B3"/>
    <w:rsid w:val="0010495B"/>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20BDF"/>
    <w:rsid w:val="0012124C"/>
    <w:rsid w:val="0012203C"/>
    <w:rsid w:val="001227EC"/>
    <w:rsid w:val="0012295D"/>
    <w:rsid w:val="00122C89"/>
    <w:rsid w:val="00123D28"/>
    <w:rsid w:val="00123DD8"/>
    <w:rsid w:val="00125EA8"/>
    <w:rsid w:val="0013133C"/>
    <w:rsid w:val="00131C19"/>
    <w:rsid w:val="0013256B"/>
    <w:rsid w:val="00133E2B"/>
    <w:rsid w:val="0013429E"/>
    <w:rsid w:val="00134314"/>
    <w:rsid w:val="001354D6"/>
    <w:rsid w:val="00135617"/>
    <w:rsid w:val="00135933"/>
    <w:rsid w:val="0013711A"/>
    <w:rsid w:val="0013726F"/>
    <w:rsid w:val="00141EDE"/>
    <w:rsid w:val="00142A08"/>
    <w:rsid w:val="00145EE5"/>
    <w:rsid w:val="00146797"/>
    <w:rsid w:val="0015073A"/>
    <w:rsid w:val="00150921"/>
    <w:rsid w:val="00152C4A"/>
    <w:rsid w:val="001531F5"/>
    <w:rsid w:val="00153ACC"/>
    <w:rsid w:val="001540DD"/>
    <w:rsid w:val="0015672B"/>
    <w:rsid w:val="00160B69"/>
    <w:rsid w:val="00160E54"/>
    <w:rsid w:val="00161992"/>
    <w:rsid w:val="001619AB"/>
    <w:rsid w:val="00161FDA"/>
    <w:rsid w:val="00162255"/>
    <w:rsid w:val="0016265A"/>
    <w:rsid w:val="001632F7"/>
    <w:rsid w:val="001638C5"/>
    <w:rsid w:val="00165309"/>
    <w:rsid w:val="00165E28"/>
    <w:rsid w:val="001667D0"/>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7EB"/>
    <w:rsid w:val="001818E0"/>
    <w:rsid w:val="001819EA"/>
    <w:rsid w:val="00181C76"/>
    <w:rsid w:val="00182012"/>
    <w:rsid w:val="0018203B"/>
    <w:rsid w:val="001824FD"/>
    <w:rsid w:val="00183F8B"/>
    <w:rsid w:val="00184260"/>
    <w:rsid w:val="001859EA"/>
    <w:rsid w:val="00185F27"/>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10D1"/>
    <w:rsid w:val="001A223F"/>
    <w:rsid w:val="001A250D"/>
    <w:rsid w:val="001A3127"/>
    <w:rsid w:val="001A3287"/>
    <w:rsid w:val="001A4BD2"/>
    <w:rsid w:val="001A4CF3"/>
    <w:rsid w:val="001A4F5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6A9"/>
    <w:rsid w:val="001B5C12"/>
    <w:rsid w:val="001B663C"/>
    <w:rsid w:val="001C065C"/>
    <w:rsid w:val="001C0700"/>
    <w:rsid w:val="001C0918"/>
    <w:rsid w:val="001C3AD0"/>
    <w:rsid w:val="001C3F1D"/>
    <w:rsid w:val="001C4286"/>
    <w:rsid w:val="001C49CA"/>
    <w:rsid w:val="001C4E38"/>
    <w:rsid w:val="001C4F73"/>
    <w:rsid w:val="001C7792"/>
    <w:rsid w:val="001C77C6"/>
    <w:rsid w:val="001D1460"/>
    <w:rsid w:val="001D3B9D"/>
    <w:rsid w:val="001D4153"/>
    <w:rsid w:val="001D4E72"/>
    <w:rsid w:val="001D513B"/>
    <w:rsid w:val="001D67AE"/>
    <w:rsid w:val="001D6BEF"/>
    <w:rsid w:val="001D782A"/>
    <w:rsid w:val="001E0608"/>
    <w:rsid w:val="001E197B"/>
    <w:rsid w:val="001E24E1"/>
    <w:rsid w:val="001E2DD9"/>
    <w:rsid w:val="001E34AC"/>
    <w:rsid w:val="001E364B"/>
    <w:rsid w:val="001E3895"/>
    <w:rsid w:val="001E53EC"/>
    <w:rsid w:val="001E5614"/>
    <w:rsid w:val="001E5B01"/>
    <w:rsid w:val="001F0AC5"/>
    <w:rsid w:val="001F0CA8"/>
    <w:rsid w:val="001F1145"/>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246B"/>
    <w:rsid w:val="002049D0"/>
    <w:rsid w:val="00204D30"/>
    <w:rsid w:val="002055EC"/>
    <w:rsid w:val="00205CBF"/>
    <w:rsid w:val="00205CE2"/>
    <w:rsid w:val="00205DD3"/>
    <w:rsid w:val="00205E1E"/>
    <w:rsid w:val="00207895"/>
    <w:rsid w:val="00207AEF"/>
    <w:rsid w:val="00211223"/>
    <w:rsid w:val="002122C8"/>
    <w:rsid w:val="00213A52"/>
    <w:rsid w:val="0021443C"/>
    <w:rsid w:val="00215182"/>
    <w:rsid w:val="00215206"/>
    <w:rsid w:val="002163F2"/>
    <w:rsid w:val="00216EF7"/>
    <w:rsid w:val="00216FD7"/>
    <w:rsid w:val="00217BE9"/>
    <w:rsid w:val="00217CDF"/>
    <w:rsid w:val="002217E5"/>
    <w:rsid w:val="00222E46"/>
    <w:rsid w:val="00223761"/>
    <w:rsid w:val="00223C2F"/>
    <w:rsid w:val="00224504"/>
    <w:rsid w:val="00226634"/>
    <w:rsid w:val="0022670A"/>
    <w:rsid w:val="00227352"/>
    <w:rsid w:val="00227E85"/>
    <w:rsid w:val="00230E79"/>
    <w:rsid w:val="00231651"/>
    <w:rsid w:val="002316A6"/>
    <w:rsid w:val="002326B3"/>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04BD"/>
    <w:rsid w:val="00261051"/>
    <w:rsid w:val="00261435"/>
    <w:rsid w:val="00262996"/>
    <w:rsid w:val="00265963"/>
    <w:rsid w:val="00265C94"/>
    <w:rsid w:val="002675DD"/>
    <w:rsid w:val="00267787"/>
    <w:rsid w:val="00267DB6"/>
    <w:rsid w:val="00270C52"/>
    <w:rsid w:val="00270CF5"/>
    <w:rsid w:val="0027116D"/>
    <w:rsid w:val="00271B5F"/>
    <w:rsid w:val="00271DCF"/>
    <w:rsid w:val="0027637A"/>
    <w:rsid w:val="002769C5"/>
    <w:rsid w:val="00277262"/>
    <w:rsid w:val="002779D9"/>
    <w:rsid w:val="00277F01"/>
    <w:rsid w:val="002805AA"/>
    <w:rsid w:val="00280649"/>
    <w:rsid w:val="002819C2"/>
    <w:rsid w:val="00281B9B"/>
    <w:rsid w:val="002825A2"/>
    <w:rsid w:val="00282C35"/>
    <w:rsid w:val="0028320A"/>
    <w:rsid w:val="00283F0C"/>
    <w:rsid w:val="002848B9"/>
    <w:rsid w:val="00284AFF"/>
    <w:rsid w:val="00284D64"/>
    <w:rsid w:val="00285D19"/>
    <w:rsid w:val="002922E9"/>
    <w:rsid w:val="0029295A"/>
    <w:rsid w:val="00292D65"/>
    <w:rsid w:val="002933D3"/>
    <w:rsid w:val="00293D25"/>
    <w:rsid w:val="00294465"/>
    <w:rsid w:val="002947B1"/>
    <w:rsid w:val="0029484B"/>
    <w:rsid w:val="00294ADB"/>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4F3"/>
    <w:rsid w:val="002B6B70"/>
    <w:rsid w:val="002B7239"/>
    <w:rsid w:val="002B7B28"/>
    <w:rsid w:val="002B7C7A"/>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BAD"/>
    <w:rsid w:val="002D0E48"/>
    <w:rsid w:val="002D13EA"/>
    <w:rsid w:val="002D162A"/>
    <w:rsid w:val="002D2037"/>
    <w:rsid w:val="002D2F0A"/>
    <w:rsid w:val="002D398C"/>
    <w:rsid w:val="002D4034"/>
    <w:rsid w:val="002D56DB"/>
    <w:rsid w:val="002D58F7"/>
    <w:rsid w:val="002E01DD"/>
    <w:rsid w:val="002E0AA9"/>
    <w:rsid w:val="002E15C8"/>
    <w:rsid w:val="002E31BD"/>
    <w:rsid w:val="002E3DF9"/>
    <w:rsid w:val="002E67A4"/>
    <w:rsid w:val="002E6F04"/>
    <w:rsid w:val="002F1823"/>
    <w:rsid w:val="002F1D56"/>
    <w:rsid w:val="002F2CDB"/>
    <w:rsid w:val="002F3B38"/>
    <w:rsid w:val="002F4A11"/>
    <w:rsid w:val="002F4C9E"/>
    <w:rsid w:val="002F653F"/>
    <w:rsid w:val="002F7622"/>
    <w:rsid w:val="002F7D59"/>
    <w:rsid w:val="00301C29"/>
    <w:rsid w:val="00303027"/>
    <w:rsid w:val="00303178"/>
    <w:rsid w:val="00303957"/>
    <w:rsid w:val="003050EE"/>
    <w:rsid w:val="003061F7"/>
    <w:rsid w:val="003063CB"/>
    <w:rsid w:val="00306B7F"/>
    <w:rsid w:val="003073D3"/>
    <w:rsid w:val="003076BC"/>
    <w:rsid w:val="00307BB8"/>
    <w:rsid w:val="0031171C"/>
    <w:rsid w:val="0031203C"/>
    <w:rsid w:val="00312157"/>
    <w:rsid w:val="0031272A"/>
    <w:rsid w:val="00312CF2"/>
    <w:rsid w:val="0031358A"/>
    <w:rsid w:val="0031467E"/>
    <w:rsid w:val="00314970"/>
    <w:rsid w:val="0031500E"/>
    <w:rsid w:val="003156FE"/>
    <w:rsid w:val="00315BB2"/>
    <w:rsid w:val="00317619"/>
    <w:rsid w:val="0032058F"/>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37A62"/>
    <w:rsid w:val="00340CB0"/>
    <w:rsid w:val="0034146C"/>
    <w:rsid w:val="00341B63"/>
    <w:rsid w:val="00342260"/>
    <w:rsid w:val="003423B4"/>
    <w:rsid w:val="00342C34"/>
    <w:rsid w:val="00342EC9"/>
    <w:rsid w:val="0034379A"/>
    <w:rsid w:val="003444C4"/>
    <w:rsid w:val="00345567"/>
    <w:rsid w:val="00345765"/>
    <w:rsid w:val="00345ECD"/>
    <w:rsid w:val="00346BBA"/>
    <w:rsid w:val="00350209"/>
    <w:rsid w:val="00350DD5"/>
    <w:rsid w:val="00351C5E"/>
    <w:rsid w:val="003531D8"/>
    <w:rsid w:val="00354172"/>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6A02"/>
    <w:rsid w:val="00367B74"/>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09F"/>
    <w:rsid w:val="0038592A"/>
    <w:rsid w:val="00386248"/>
    <w:rsid w:val="0038653B"/>
    <w:rsid w:val="00386C10"/>
    <w:rsid w:val="00386C98"/>
    <w:rsid w:val="00386ECD"/>
    <w:rsid w:val="00390649"/>
    <w:rsid w:val="0039155E"/>
    <w:rsid w:val="00391594"/>
    <w:rsid w:val="003939CA"/>
    <w:rsid w:val="00394DF0"/>
    <w:rsid w:val="0039623A"/>
    <w:rsid w:val="003963DE"/>
    <w:rsid w:val="003966C1"/>
    <w:rsid w:val="00397651"/>
    <w:rsid w:val="003976A5"/>
    <w:rsid w:val="003A0452"/>
    <w:rsid w:val="003A12E8"/>
    <w:rsid w:val="003A20C8"/>
    <w:rsid w:val="003A239B"/>
    <w:rsid w:val="003A2845"/>
    <w:rsid w:val="003A2DB0"/>
    <w:rsid w:val="003A36CE"/>
    <w:rsid w:val="003A3FFA"/>
    <w:rsid w:val="003A4708"/>
    <w:rsid w:val="003A52DE"/>
    <w:rsid w:val="003A563C"/>
    <w:rsid w:val="003A6804"/>
    <w:rsid w:val="003A6DEF"/>
    <w:rsid w:val="003B09C7"/>
    <w:rsid w:val="003B0A47"/>
    <w:rsid w:val="003B0A60"/>
    <w:rsid w:val="003B0CEE"/>
    <w:rsid w:val="003B0FDB"/>
    <w:rsid w:val="003B12C5"/>
    <w:rsid w:val="003B382F"/>
    <w:rsid w:val="003B42A7"/>
    <w:rsid w:val="003B5252"/>
    <w:rsid w:val="003B52F5"/>
    <w:rsid w:val="003B60B7"/>
    <w:rsid w:val="003B7006"/>
    <w:rsid w:val="003C18D1"/>
    <w:rsid w:val="003C1E83"/>
    <w:rsid w:val="003C1EFF"/>
    <w:rsid w:val="003C1FF1"/>
    <w:rsid w:val="003C2050"/>
    <w:rsid w:val="003C2D4C"/>
    <w:rsid w:val="003C381D"/>
    <w:rsid w:val="003C3B88"/>
    <w:rsid w:val="003C4BE6"/>
    <w:rsid w:val="003C59D3"/>
    <w:rsid w:val="003C629F"/>
    <w:rsid w:val="003C7244"/>
    <w:rsid w:val="003C75D0"/>
    <w:rsid w:val="003D01B5"/>
    <w:rsid w:val="003D07BF"/>
    <w:rsid w:val="003D07F9"/>
    <w:rsid w:val="003D0856"/>
    <w:rsid w:val="003D185D"/>
    <w:rsid w:val="003D2922"/>
    <w:rsid w:val="003D2E6F"/>
    <w:rsid w:val="003D3421"/>
    <w:rsid w:val="003D3618"/>
    <w:rsid w:val="003D4978"/>
    <w:rsid w:val="003D5E0B"/>
    <w:rsid w:val="003D6570"/>
    <w:rsid w:val="003D703A"/>
    <w:rsid w:val="003D70A1"/>
    <w:rsid w:val="003D75EC"/>
    <w:rsid w:val="003D7957"/>
    <w:rsid w:val="003E07BF"/>
    <w:rsid w:val="003E0A01"/>
    <w:rsid w:val="003E0AE2"/>
    <w:rsid w:val="003E1F29"/>
    <w:rsid w:val="003E2386"/>
    <w:rsid w:val="003E3F6D"/>
    <w:rsid w:val="003E529D"/>
    <w:rsid w:val="003E55A9"/>
    <w:rsid w:val="003E64E7"/>
    <w:rsid w:val="003E7922"/>
    <w:rsid w:val="003E7A56"/>
    <w:rsid w:val="003F063D"/>
    <w:rsid w:val="003F09CB"/>
    <w:rsid w:val="003F0BE2"/>
    <w:rsid w:val="003F1318"/>
    <w:rsid w:val="003F1849"/>
    <w:rsid w:val="003F1C7D"/>
    <w:rsid w:val="003F29D8"/>
    <w:rsid w:val="003F31C5"/>
    <w:rsid w:val="003F58FF"/>
    <w:rsid w:val="003F6127"/>
    <w:rsid w:val="003F620C"/>
    <w:rsid w:val="003F6621"/>
    <w:rsid w:val="003F697A"/>
    <w:rsid w:val="003F6EC5"/>
    <w:rsid w:val="003F6F3A"/>
    <w:rsid w:val="003F74A5"/>
    <w:rsid w:val="003F797C"/>
    <w:rsid w:val="003F7DD3"/>
    <w:rsid w:val="003F7E9E"/>
    <w:rsid w:val="00401329"/>
    <w:rsid w:val="004016BB"/>
    <w:rsid w:val="004016FE"/>
    <w:rsid w:val="004020D4"/>
    <w:rsid w:val="00403632"/>
    <w:rsid w:val="00403947"/>
    <w:rsid w:val="00404B2B"/>
    <w:rsid w:val="0040500E"/>
    <w:rsid w:val="00407096"/>
    <w:rsid w:val="004077DA"/>
    <w:rsid w:val="00407AC6"/>
    <w:rsid w:val="00410F74"/>
    <w:rsid w:val="0041284A"/>
    <w:rsid w:val="00412B38"/>
    <w:rsid w:val="00412C47"/>
    <w:rsid w:val="00413E84"/>
    <w:rsid w:val="00415160"/>
    <w:rsid w:val="00415D8A"/>
    <w:rsid w:val="00416B88"/>
    <w:rsid w:val="00417B85"/>
    <w:rsid w:val="00420EC7"/>
    <w:rsid w:val="00421465"/>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D5C"/>
    <w:rsid w:val="00437035"/>
    <w:rsid w:val="00437573"/>
    <w:rsid w:val="00440E11"/>
    <w:rsid w:val="00440E13"/>
    <w:rsid w:val="00444B0A"/>
    <w:rsid w:val="00444C0D"/>
    <w:rsid w:val="00445471"/>
    <w:rsid w:val="00446B53"/>
    <w:rsid w:val="00446E87"/>
    <w:rsid w:val="0044768E"/>
    <w:rsid w:val="004477AB"/>
    <w:rsid w:val="00447DA5"/>
    <w:rsid w:val="00451AEB"/>
    <w:rsid w:val="0045258A"/>
    <w:rsid w:val="00453529"/>
    <w:rsid w:val="0045670C"/>
    <w:rsid w:val="00457D89"/>
    <w:rsid w:val="00457F1E"/>
    <w:rsid w:val="00460BE4"/>
    <w:rsid w:val="00460D69"/>
    <w:rsid w:val="00462042"/>
    <w:rsid w:val="00464BBC"/>
    <w:rsid w:val="00464DCF"/>
    <w:rsid w:val="004666EC"/>
    <w:rsid w:val="0046688F"/>
    <w:rsid w:val="00466EFB"/>
    <w:rsid w:val="0046701F"/>
    <w:rsid w:val="0046767F"/>
    <w:rsid w:val="00467AD5"/>
    <w:rsid w:val="00470203"/>
    <w:rsid w:val="00470E0E"/>
    <w:rsid w:val="004715F2"/>
    <w:rsid w:val="004733F4"/>
    <w:rsid w:val="00475DD1"/>
    <w:rsid w:val="00476007"/>
    <w:rsid w:val="00476122"/>
    <w:rsid w:val="00476BDA"/>
    <w:rsid w:val="004778E0"/>
    <w:rsid w:val="0048022B"/>
    <w:rsid w:val="004806C6"/>
    <w:rsid w:val="00482A75"/>
    <w:rsid w:val="004835F0"/>
    <w:rsid w:val="00484FD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AD9"/>
    <w:rsid w:val="004A5C24"/>
    <w:rsid w:val="004A64D6"/>
    <w:rsid w:val="004A68A3"/>
    <w:rsid w:val="004A708A"/>
    <w:rsid w:val="004A7186"/>
    <w:rsid w:val="004A7194"/>
    <w:rsid w:val="004B0CC5"/>
    <w:rsid w:val="004B0F1F"/>
    <w:rsid w:val="004B2A6A"/>
    <w:rsid w:val="004B2E41"/>
    <w:rsid w:val="004B31A5"/>
    <w:rsid w:val="004B37EE"/>
    <w:rsid w:val="004B3F9C"/>
    <w:rsid w:val="004B55EC"/>
    <w:rsid w:val="004B5B7A"/>
    <w:rsid w:val="004B6B74"/>
    <w:rsid w:val="004B6DC9"/>
    <w:rsid w:val="004B7E28"/>
    <w:rsid w:val="004C3178"/>
    <w:rsid w:val="004C4291"/>
    <w:rsid w:val="004C48FE"/>
    <w:rsid w:val="004C5A83"/>
    <w:rsid w:val="004C5AD1"/>
    <w:rsid w:val="004C6B72"/>
    <w:rsid w:val="004C6CA6"/>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03A5"/>
    <w:rsid w:val="00500531"/>
    <w:rsid w:val="0050139F"/>
    <w:rsid w:val="00503113"/>
    <w:rsid w:val="00503EF8"/>
    <w:rsid w:val="00504BB0"/>
    <w:rsid w:val="00504D6A"/>
    <w:rsid w:val="00505DF4"/>
    <w:rsid w:val="00510CB8"/>
    <w:rsid w:val="0051171E"/>
    <w:rsid w:val="00511900"/>
    <w:rsid w:val="00512802"/>
    <w:rsid w:val="00512C50"/>
    <w:rsid w:val="00513BFD"/>
    <w:rsid w:val="005141F9"/>
    <w:rsid w:val="005148E2"/>
    <w:rsid w:val="005174EE"/>
    <w:rsid w:val="00517698"/>
    <w:rsid w:val="005203FD"/>
    <w:rsid w:val="005229CE"/>
    <w:rsid w:val="00522D36"/>
    <w:rsid w:val="00523344"/>
    <w:rsid w:val="0052336C"/>
    <w:rsid w:val="00523A83"/>
    <w:rsid w:val="00523CB0"/>
    <w:rsid w:val="00524174"/>
    <w:rsid w:val="0052452A"/>
    <w:rsid w:val="00525520"/>
    <w:rsid w:val="00526460"/>
    <w:rsid w:val="00526AEF"/>
    <w:rsid w:val="00526FBF"/>
    <w:rsid w:val="005272A8"/>
    <w:rsid w:val="00533700"/>
    <w:rsid w:val="00533A4C"/>
    <w:rsid w:val="00533AF3"/>
    <w:rsid w:val="00533D94"/>
    <w:rsid w:val="00533EA9"/>
    <w:rsid w:val="00534943"/>
    <w:rsid w:val="00534E77"/>
    <w:rsid w:val="00537A20"/>
    <w:rsid w:val="00540624"/>
    <w:rsid w:val="0054169B"/>
    <w:rsid w:val="00542006"/>
    <w:rsid w:val="00542724"/>
    <w:rsid w:val="005451D8"/>
    <w:rsid w:val="005465FA"/>
    <w:rsid w:val="00546D76"/>
    <w:rsid w:val="005479B2"/>
    <w:rsid w:val="00547AF9"/>
    <w:rsid w:val="00547D4D"/>
    <w:rsid w:val="00550227"/>
    <w:rsid w:val="00551AFA"/>
    <w:rsid w:val="00552974"/>
    <w:rsid w:val="00552BE2"/>
    <w:rsid w:val="005540B4"/>
    <w:rsid w:val="005554DA"/>
    <w:rsid w:val="005561FE"/>
    <w:rsid w:val="005573B5"/>
    <w:rsid w:val="00557522"/>
    <w:rsid w:val="005578D3"/>
    <w:rsid w:val="005609E3"/>
    <w:rsid w:val="00561222"/>
    <w:rsid w:val="00561C8B"/>
    <w:rsid w:val="00561EB5"/>
    <w:rsid w:val="00561ED5"/>
    <w:rsid w:val="0056236D"/>
    <w:rsid w:val="005626C9"/>
    <w:rsid w:val="00562D78"/>
    <w:rsid w:val="00565054"/>
    <w:rsid w:val="0056672A"/>
    <w:rsid w:val="005667FD"/>
    <w:rsid w:val="00570340"/>
    <w:rsid w:val="0057134E"/>
    <w:rsid w:val="00572D13"/>
    <w:rsid w:val="00573194"/>
    <w:rsid w:val="005732D2"/>
    <w:rsid w:val="00573422"/>
    <w:rsid w:val="005738F3"/>
    <w:rsid w:val="00574A7A"/>
    <w:rsid w:val="00574C40"/>
    <w:rsid w:val="0057509D"/>
    <w:rsid w:val="00575955"/>
    <w:rsid w:val="00575B3A"/>
    <w:rsid w:val="0057711A"/>
    <w:rsid w:val="00577BEC"/>
    <w:rsid w:val="00577D76"/>
    <w:rsid w:val="005806A2"/>
    <w:rsid w:val="00580D76"/>
    <w:rsid w:val="00581EE0"/>
    <w:rsid w:val="00582397"/>
    <w:rsid w:val="00582BE7"/>
    <w:rsid w:val="00582CBE"/>
    <w:rsid w:val="00583320"/>
    <w:rsid w:val="00583A0F"/>
    <w:rsid w:val="00584836"/>
    <w:rsid w:val="00585248"/>
    <w:rsid w:val="005852FB"/>
    <w:rsid w:val="005853C5"/>
    <w:rsid w:val="00585AB3"/>
    <w:rsid w:val="00586BFB"/>
    <w:rsid w:val="005874A2"/>
    <w:rsid w:val="00591576"/>
    <w:rsid w:val="00592F77"/>
    <w:rsid w:val="00593D0D"/>
    <w:rsid w:val="00594A39"/>
    <w:rsid w:val="00594D4A"/>
    <w:rsid w:val="005958F8"/>
    <w:rsid w:val="00595ADE"/>
    <w:rsid w:val="00596026"/>
    <w:rsid w:val="00597884"/>
    <w:rsid w:val="005A0650"/>
    <w:rsid w:val="005A09B5"/>
    <w:rsid w:val="005A1373"/>
    <w:rsid w:val="005A14B6"/>
    <w:rsid w:val="005A2B16"/>
    <w:rsid w:val="005A352C"/>
    <w:rsid w:val="005A3ED4"/>
    <w:rsid w:val="005A63BA"/>
    <w:rsid w:val="005A795B"/>
    <w:rsid w:val="005A7EA1"/>
    <w:rsid w:val="005B0029"/>
    <w:rsid w:val="005B03F1"/>
    <w:rsid w:val="005B1AE8"/>
    <w:rsid w:val="005B2ACA"/>
    <w:rsid w:val="005B2E27"/>
    <w:rsid w:val="005B35D9"/>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C724E"/>
    <w:rsid w:val="005D14BB"/>
    <w:rsid w:val="005D187F"/>
    <w:rsid w:val="005D2F25"/>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073"/>
    <w:rsid w:val="005E6940"/>
    <w:rsid w:val="005E7674"/>
    <w:rsid w:val="005F1766"/>
    <w:rsid w:val="005F1C9D"/>
    <w:rsid w:val="005F2480"/>
    <w:rsid w:val="005F25A9"/>
    <w:rsid w:val="005F30D6"/>
    <w:rsid w:val="005F372B"/>
    <w:rsid w:val="005F39EC"/>
    <w:rsid w:val="005F3F6D"/>
    <w:rsid w:val="005F4F49"/>
    <w:rsid w:val="005F567E"/>
    <w:rsid w:val="005F6695"/>
    <w:rsid w:val="005F70AA"/>
    <w:rsid w:val="005F7241"/>
    <w:rsid w:val="005F7CE9"/>
    <w:rsid w:val="005F7D9A"/>
    <w:rsid w:val="00600AFD"/>
    <w:rsid w:val="00601049"/>
    <w:rsid w:val="0060104B"/>
    <w:rsid w:val="00602B3E"/>
    <w:rsid w:val="00602CB3"/>
    <w:rsid w:val="00604119"/>
    <w:rsid w:val="00604199"/>
    <w:rsid w:val="00604F46"/>
    <w:rsid w:val="00606C28"/>
    <w:rsid w:val="0061136B"/>
    <w:rsid w:val="0061279B"/>
    <w:rsid w:val="00612AAE"/>
    <w:rsid w:val="006130ED"/>
    <w:rsid w:val="00613E8F"/>
    <w:rsid w:val="006145BD"/>
    <w:rsid w:val="00614812"/>
    <w:rsid w:val="006152E9"/>
    <w:rsid w:val="006158AF"/>
    <w:rsid w:val="00615A1F"/>
    <w:rsid w:val="00615C00"/>
    <w:rsid w:val="00620998"/>
    <w:rsid w:val="00620F0A"/>
    <w:rsid w:val="006216EC"/>
    <w:rsid w:val="006216FA"/>
    <w:rsid w:val="006219D4"/>
    <w:rsid w:val="00621DC5"/>
    <w:rsid w:val="00623CA2"/>
    <w:rsid w:val="00623F65"/>
    <w:rsid w:val="00624B77"/>
    <w:rsid w:val="00625AA6"/>
    <w:rsid w:val="006271FF"/>
    <w:rsid w:val="00627CDB"/>
    <w:rsid w:val="006303EA"/>
    <w:rsid w:val="0063211A"/>
    <w:rsid w:val="00632202"/>
    <w:rsid w:val="00632A61"/>
    <w:rsid w:val="00633AC5"/>
    <w:rsid w:val="00634172"/>
    <w:rsid w:val="00634559"/>
    <w:rsid w:val="00634D4C"/>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23BF"/>
    <w:rsid w:val="00662E7E"/>
    <w:rsid w:val="0066393B"/>
    <w:rsid w:val="006661F7"/>
    <w:rsid w:val="006664C5"/>
    <w:rsid w:val="00666C91"/>
    <w:rsid w:val="006676D9"/>
    <w:rsid w:val="00670388"/>
    <w:rsid w:val="00670681"/>
    <w:rsid w:val="00670CEB"/>
    <w:rsid w:val="006719C8"/>
    <w:rsid w:val="00671DE4"/>
    <w:rsid w:val="006726FA"/>
    <w:rsid w:val="00673284"/>
    <w:rsid w:val="00673998"/>
    <w:rsid w:val="006743F1"/>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91F67"/>
    <w:rsid w:val="00692094"/>
    <w:rsid w:val="006921C8"/>
    <w:rsid w:val="00694250"/>
    <w:rsid w:val="00694CB3"/>
    <w:rsid w:val="00694F5E"/>
    <w:rsid w:val="006952C9"/>
    <w:rsid w:val="0069637C"/>
    <w:rsid w:val="00696CD1"/>
    <w:rsid w:val="006A00AE"/>
    <w:rsid w:val="006A082E"/>
    <w:rsid w:val="006A0C61"/>
    <w:rsid w:val="006A0F62"/>
    <w:rsid w:val="006A1014"/>
    <w:rsid w:val="006A1DE8"/>
    <w:rsid w:val="006A26A5"/>
    <w:rsid w:val="006A3ACC"/>
    <w:rsid w:val="006A44F9"/>
    <w:rsid w:val="006A69B4"/>
    <w:rsid w:val="006A7481"/>
    <w:rsid w:val="006A7AF2"/>
    <w:rsid w:val="006A7E3E"/>
    <w:rsid w:val="006B0058"/>
    <w:rsid w:val="006B0073"/>
    <w:rsid w:val="006B1D58"/>
    <w:rsid w:val="006B2518"/>
    <w:rsid w:val="006B2996"/>
    <w:rsid w:val="006B3189"/>
    <w:rsid w:val="006B3F51"/>
    <w:rsid w:val="006B4881"/>
    <w:rsid w:val="006B4C2F"/>
    <w:rsid w:val="006B4D95"/>
    <w:rsid w:val="006B5662"/>
    <w:rsid w:val="006B59DD"/>
    <w:rsid w:val="006C00EB"/>
    <w:rsid w:val="006C08BF"/>
    <w:rsid w:val="006C146F"/>
    <w:rsid w:val="006C310A"/>
    <w:rsid w:val="006C34E5"/>
    <w:rsid w:val="006C3DBE"/>
    <w:rsid w:val="006C3DFE"/>
    <w:rsid w:val="006C43FB"/>
    <w:rsid w:val="006C4DC3"/>
    <w:rsid w:val="006C517B"/>
    <w:rsid w:val="006C69B0"/>
    <w:rsid w:val="006C7E6A"/>
    <w:rsid w:val="006D1940"/>
    <w:rsid w:val="006D1B4E"/>
    <w:rsid w:val="006D2BB9"/>
    <w:rsid w:val="006D2FEB"/>
    <w:rsid w:val="006D311F"/>
    <w:rsid w:val="006D31C8"/>
    <w:rsid w:val="006D324D"/>
    <w:rsid w:val="006D4553"/>
    <w:rsid w:val="006D4DD5"/>
    <w:rsid w:val="006D4F79"/>
    <w:rsid w:val="006D6651"/>
    <w:rsid w:val="006D6975"/>
    <w:rsid w:val="006D70B6"/>
    <w:rsid w:val="006D75BB"/>
    <w:rsid w:val="006E147D"/>
    <w:rsid w:val="006E14E3"/>
    <w:rsid w:val="006E2908"/>
    <w:rsid w:val="006E2ED8"/>
    <w:rsid w:val="006E2F20"/>
    <w:rsid w:val="006E31B3"/>
    <w:rsid w:val="006E4AC7"/>
    <w:rsid w:val="006E636B"/>
    <w:rsid w:val="006E6670"/>
    <w:rsid w:val="006E6DB8"/>
    <w:rsid w:val="006E7A8D"/>
    <w:rsid w:val="006F0CD4"/>
    <w:rsid w:val="006F143E"/>
    <w:rsid w:val="006F25F5"/>
    <w:rsid w:val="006F2675"/>
    <w:rsid w:val="006F3815"/>
    <w:rsid w:val="006F5935"/>
    <w:rsid w:val="006F5D67"/>
    <w:rsid w:val="006F6176"/>
    <w:rsid w:val="006F6578"/>
    <w:rsid w:val="006F6636"/>
    <w:rsid w:val="006F6C78"/>
    <w:rsid w:val="006F6D4A"/>
    <w:rsid w:val="006F72DC"/>
    <w:rsid w:val="0070042E"/>
    <w:rsid w:val="0070100D"/>
    <w:rsid w:val="0070154F"/>
    <w:rsid w:val="00701CCA"/>
    <w:rsid w:val="0070208E"/>
    <w:rsid w:val="0070210B"/>
    <w:rsid w:val="00702C1B"/>
    <w:rsid w:val="00702F26"/>
    <w:rsid w:val="007034A1"/>
    <w:rsid w:val="00703DE7"/>
    <w:rsid w:val="00703FE4"/>
    <w:rsid w:val="0071012A"/>
    <w:rsid w:val="007107FE"/>
    <w:rsid w:val="0071118E"/>
    <w:rsid w:val="00712152"/>
    <w:rsid w:val="0071239F"/>
    <w:rsid w:val="007138A0"/>
    <w:rsid w:val="00714146"/>
    <w:rsid w:val="007148EB"/>
    <w:rsid w:val="0072091A"/>
    <w:rsid w:val="0072094E"/>
    <w:rsid w:val="007212C5"/>
    <w:rsid w:val="007219D8"/>
    <w:rsid w:val="00721C2D"/>
    <w:rsid w:val="00722196"/>
    <w:rsid w:val="007224B0"/>
    <w:rsid w:val="00722C00"/>
    <w:rsid w:val="00722DE1"/>
    <w:rsid w:val="00723E13"/>
    <w:rsid w:val="00726042"/>
    <w:rsid w:val="007268E7"/>
    <w:rsid w:val="00727A81"/>
    <w:rsid w:val="00735821"/>
    <w:rsid w:val="00737107"/>
    <w:rsid w:val="00737622"/>
    <w:rsid w:val="00737B3C"/>
    <w:rsid w:val="00737C28"/>
    <w:rsid w:val="007401A0"/>
    <w:rsid w:val="00740960"/>
    <w:rsid w:val="00741678"/>
    <w:rsid w:val="00741D36"/>
    <w:rsid w:val="00745B16"/>
    <w:rsid w:val="00746638"/>
    <w:rsid w:val="007472B2"/>
    <w:rsid w:val="007505C4"/>
    <w:rsid w:val="007506F0"/>
    <w:rsid w:val="007507A9"/>
    <w:rsid w:val="0075163C"/>
    <w:rsid w:val="00752894"/>
    <w:rsid w:val="007533C4"/>
    <w:rsid w:val="007534E6"/>
    <w:rsid w:val="00753B9C"/>
    <w:rsid w:val="00753D54"/>
    <w:rsid w:val="007554DA"/>
    <w:rsid w:val="00756AB8"/>
    <w:rsid w:val="00756DA7"/>
    <w:rsid w:val="00757910"/>
    <w:rsid w:val="00757BEE"/>
    <w:rsid w:val="0076037C"/>
    <w:rsid w:val="007607D6"/>
    <w:rsid w:val="00760C14"/>
    <w:rsid w:val="007616DB"/>
    <w:rsid w:val="00761E3D"/>
    <w:rsid w:val="00762B55"/>
    <w:rsid w:val="00763ADB"/>
    <w:rsid w:val="00763C9D"/>
    <w:rsid w:val="00764AA3"/>
    <w:rsid w:val="00765E21"/>
    <w:rsid w:val="00765E2B"/>
    <w:rsid w:val="0076613C"/>
    <w:rsid w:val="00766998"/>
    <w:rsid w:val="00766BB3"/>
    <w:rsid w:val="0076738B"/>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861"/>
    <w:rsid w:val="00787C6E"/>
    <w:rsid w:val="00787CD1"/>
    <w:rsid w:val="00790935"/>
    <w:rsid w:val="0079202E"/>
    <w:rsid w:val="00792C70"/>
    <w:rsid w:val="00793A8C"/>
    <w:rsid w:val="00793F40"/>
    <w:rsid w:val="00794D0B"/>
    <w:rsid w:val="00796064"/>
    <w:rsid w:val="007A03D2"/>
    <w:rsid w:val="007A0B87"/>
    <w:rsid w:val="007A124C"/>
    <w:rsid w:val="007A149E"/>
    <w:rsid w:val="007A1971"/>
    <w:rsid w:val="007A4137"/>
    <w:rsid w:val="007A5A18"/>
    <w:rsid w:val="007B1348"/>
    <w:rsid w:val="007B2C35"/>
    <w:rsid w:val="007B3240"/>
    <w:rsid w:val="007B4B15"/>
    <w:rsid w:val="007B4B19"/>
    <w:rsid w:val="007B54C7"/>
    <w:rsid w:val="007B6857"/>
    <w:rsid w:val="007B70FB"/>
    <w:rsid w:val="007B77CF"/>
    <w:rsid w:val="007B7B02"/>
    <w:rsid w:val="007B7FAB"/>
    <w:rsid w:val="007C033D"/>
    <w:rsid w:val="007C3047"/>
    <w:rsid w:val="007C4018"/>
    <w:rsid w:val="007C7257"/>
    <w:rsid w:val="007D04D6"/>
    <w:rsid w:val="007D0866"/>
    <w:rsid w:val="007D13DE"/>
    <w:rsid w:val="007D1423"/>
    <w:rsid w:val="007D1AC3"/>
    <w:rsid w:val="007D2E3D"/>
    <w:rsid w:val="007D31A1"/>
    <w:rsid w:val="007D3318"/>
    <w:rsid w:val="007D6059"/>
    <w:rsid w:val="007D63BA"/>
    <w:rsid w:val="007D7749"/>
    <w:rsid w:val="007D7C0D"/>
    <w:rsid w:val="007E0326"/>
    <w:rsid w:val="007E18D8"/>
    <w:rsid w:val="007E2682"/>
    <w:rsid w:val="007E2DE8"/>
    <w:rsid w:val="007E2FA0"/>
    <w:rsid w:val="007E3752"/>
    <w:rsid w:val="007E37FC"/>
    <w:rsid w:val="007E3FCD"/>
    <w:rsid w:val="007E4525"/>
    <w:rsid w:val="007E4D47"/>
    <w:rsid w:val="007E5775"/>
    <w:rsid w:val="007E58F3"/>
    <w:rsid w:val="007E65E0"/>
    <w:rsid w:val="007E6EF3"/>
    <w:rsid w:val="007F05EB"/>
    <w:rsid w:val="007F18BF"/>
    <w:rsid w:val="007F19C3"/>
    <w:rsid w:val="007F1D80"/>
    <w:rsid w:val="007F2509"/>
    <w:rsid w:val="007F2953"/>
    <w:rsid w:val="007F3475"/>
    <w:rsid w:val="007F3A70"/>
    <w:rsid w:val="007F463B"/>
    <w:rsid w:val="007F4D68"/>
    <w:rsid w:val="007F4F2E"/>
    <w:rsid w:val="007F5E5E"/>
    <w:rsid w:val="007F5FF0"/>
    <w:rsid w:val="007F6095"/>
    <w:rsid w:val="007F60DD"/>
    <w:rsid w:val="007F62F3"/>
    <w:rsid w:val="007F69B9"/>
    <w:rsid w:val="007F7B2B"/>
    <w:rsid w:val="007F7D06"/>
    <w:rsid w:val="00800294"/>
    <w:rsid w:val="008012D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915"/>
    <w:rsid w:val="008170E2"/>
    <w:rsid w:val="008177D9"/>
    <w:rsid w:val="00820A55"/>
    <w:rsid w:val="00822714"/>
    <w:rsid w:val="00823083"/>
    <w:rsid w:val="00823153"/>
    <w:rsid w:val="008234DD"/>
    <w:rsid w:val="00823DDF"/>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390"/>
    <w:rsid w:val="008444B8"/>
    <w:rsid w:val="008444D4"/>
    <w:rsid w:val="00844AF8"/>
    <w:rsid w:val="00844D1B"/>
    <w:rsid w:val="00845744"/>
    <w:rsid w:val="00847001"/>
    <w:rsid w:val="008477E1"/>
    <w:rsid w:val="00847C8F"/>
    <w:rsid w:val="00847EDD"/>
    <w:rsid w:val="008500B9"/>
    <w:rsid w:val="0085087B"/>
    <w:rsid w:val="008519D6"/>
    <w:rsid w:val="00852B0D"/>
    <w:rsid w:val="00852DD2"/>
    <w:rsid w:val="00853183"/>
    <w:rsid w:val="008532FD"/>
    <w:rsid w:val="00853E3F"/>
    <w:rsid w:val="0085430F"/>
    <w:rsid w:val="00854B14"/>
    <w:rsid w:val="00854D31"/>
    <w:rsid w:val="00856A79"/>
    <w:rsid w:val="008575C7"/>
    <w:rsid w:val="00857AF1"/>
    <w:rsid w:val="008603BE"/>
    <w:rsid w:val="0086065E"/>
    <w:rsid w:val="00860D4C"/>
    <w:rsid w:val="00862900"/>
    <w:rsid w:val="00863EF4"/>
    <w:rsid w:val="00864AB8"/>
    <w:rsid w:val="00864DBD"/>
    <w:rsid w:val="00865086"/>
    <w:rsid w:val="008655ED"/>
    <w:rsid w:val="008666BF"/>
    <w:rsid w:val="00866FA4"/>
    <w:rsid w:val="008672A4"/>
    <w:rsid w:val="0086774F"/>
    <w:rsid w:val="00867DB5"/>
    <w:rsid w:val="00867E0A"/>
    <w:rsid w:val="00870416"/>
    <w:rsid w:val="0087052B"/>
    <w:rsid w:val="0087064D"/>
    <w:rsid w:val="00870EF4"/>
    <w:rsid w:val="00871024"/>
    <w:rsid w:val="008719D3"/>
    <w:rsid w:val="008719EE"/>
    <w:rsid w:val="00872037"/>
    <w:rsid w:val="00873262"/>
    <w:rsid w:val="00875B3F"/>
    <w:rsid w:val="00875CCA"/>
    <w:rsid w:val="00876EF0"/>
    <w:rsid w:val="0087799E"/>
    <w:rsid w:val="00881BD5"/>
    <w:rsid w:val="00883052"/>
    <w:rsid w:val="008851B6"/>
    <w:rsid w:val="008858DE"/>
    <w:rsid w:val="00886262"/>
    <w:rsid w:val="00887BAA"/>
    <w:rsid w:val="0089049C"/>
    <w:rsid w:val="008904AC"/>
    <w:rsid w:val="008909E6"/>
    <w:rsid w:val="00890E01"/>
    <w:rsid w:val="008910C3"/>
    <w:rsid w:val="008916FC"/>
    <w:rsid w:val="00892622"/>
    <w:rsid w:val="00892B25"/>
    <w:rsid w:val="00892D46"/>
    <w:rsid w:val="00892F74"/>
    <w:rsid w:val="0089343E"/>
    <w:rsid w:val="00893849"/>
    <w:rsid w:val="00893EB0"/>
    <w:rsid w:val="00895987"/>
    <w:rsid w:val="0089676D"/>
    <w:rsid w:val="00896AC8"/>
    <w:rsid w:val="00896C28"/>
    <w:rsid w:val="008A0049"/>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118D"/>
    <w:rsid w:val="008B21A9"/>
    <w:rsid w:val="008B25FA"/>
    <w:rsid w:val="008B2E1C"/>
    <w:rsid w:val="008B35D5"/>
    <w:rsid w:val="008B3DD8"/>
    <w:rsid w:val="008B3DDF"/>
    <w:rsid w:val="008B4E74"/>
    <w:rsid w:val="008B5634"/>
    <w:rsid w:val="008B5F40"/>
    <w:rsid w:val="008B63CA"/>
    <w:rsid w:val="008B72DA"/>
    <w:rsid w:val="008B72EF"/>
    <w:rsid w:val="008B749E"/>
    <w:rsid w:val="008C03C3"/>
    <w:rsid w:val="008C04AE"/>
    <w:rsid w:val="008C04E7"/>
    <w:rsid w:val="008C07E5"/>
    <w:rsid w:val="008C124F"/>
    <w:rsid w:val="008C2ABC"/>
    <w:rsid w:val="008C3132"/>
    <w:rsid w:val="008C3ED6"/>
    <w:rsid w:val="008C4263"/>
    <w:rsid w:val="008C4A5E"/>
    <w:rsid w:val="008C4FD6"/>
    <w:rsid w:val="008C5491"/>
    <w:rsid w:val="008C5EE5"/>
    <w:rsid w:val="008C6DBE"/>
    <w:rsid w:val="008C71AC"/>
    <w:rsid w:val="008C722E"/>
    <w:rsid w:val="008D0DA7"/>
    <w:rsid w:val="008D1046"/>
    <w:rsid w:val="008D2238"/>
    <w:rsid w:val="008D238B"/>
    <w:rsid w:val="008D34F4"/>
    <w:rsid w:val="008D3747"/>
    <w:rsid w:val="008D5D00"/>
    <w:rsid w:val="008D6214"/>
    <w:rsid w:val="008D6817"/>
    <w:rsid w:val="008D7544"/>
    <w:rsid w:val="008E06E1"/>
    <w:rsid w:val="008E0950"/>
    <w:rsid w:val="008E11EA"/>
    <w:rsid w:val="008E13B8"/>
    <w:rsid w:val="008E2739"/>
    <w:rsid w:val="008E55B0"/>
    <w:rsid w:val="008E57CB"/>
    <w:rsid w:val="008E751E"/>
    <w:rsid w:val="008F01DE"/>
    <w:rsid w:val="008F0730"/>
    <w:rsid w:val="008F0ABB"/>
    <w:rsid w:val="008F2B37"/>
    <w:rsid w:val="008F37AA"/>
    <w:rsid w:val="008F3C94"/>
    <w:rsid w:val="008F41CB"/>
    <w:rsid w:val="008F48CB"/>
    <w:rsid w:val="008F4EFC"/>
    <w:rsid w:val="008F57BD"/>
    <w:rsid w:val="008F79E5"/>
    <w:rsid w:val="009005FC"/>
    <w:rsid w:val="009028B8"/>
    <w:rsid w:val="00902A8F"/>
    <w:rsid w:val="0090326C"/>
    <w:rsid w:val="00903757"/>
    <w:rsid w:val="00903EA6"/>
    <w:rsid w:val="0090591B"/>
    <w:rsid w:val="0090593C"/>
    <w:rsid w:val="009063C7"/>
    <w:rsid w:val="00906EEC"/>
    <w:rsid w:val="00907049"/>
    <w:rsid w:val="00907544"/>
    <w:rsid w:val="009108C5"/>
    <w:rsid w:val="009114C4"/>
    <w:rsid w:val="0091285A"/>
    <w:rsid w:val="009130A5"/>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9AF"/>
    <w:rsid w:val="00924BE3"/>
    <w:rsid w:val="00925789"/>
    <w:rsid w:val="00926C31"/>
    <w:rsid w:val="00926CA4"/>
    <w:rsid w:val="00926DC3"/>
    <w:rsid w:val="00927923"/>
    <w:rsid w:val="00927B8B"/>
    <w:rsid w:val="00932A9E"/>
    <w:rsid w:val="00933241"/>
    <w:rsid w:val="009332C1"/>
    <w:rsid w:val="00933D87"/>
    <w:rsid w:val="0093547F"/>
    <w:rsid w:val="00935DAB"/>
    <w:rsid w:val="00935E06"/>
    <w:rsid w:val="009373E9"/>
    <w:rsid w:val="0093749B"/>
    <w:rsid w:val="00941292"/>
    <w:rsid w:val="0094196B"/>
    <w:rsid w:val="00941C76"/>
    <w:rsid w:val="00941E98"/>
    <w:rsid w:val="0094205C"/>
    <w:rsid w:val="009421E0"/>
    <w:rsid w:val="00943278"/>
    <w:rsid w:val="00945269"/>
    <w:rsid w:val="00946098"/>
    <w:rsid w:val="00946283"/>
    <w:rsid w:val="00946337"/>
    <w:rsid w:val="0094643A"/>
    <w:rsid w:val="00950ED8"/>
    <w:rsid w:val="00953150"/>
    <w:rsid w:val="00953DE5"/>
    <w:rsid w:val="00954194"/>
    <w:rsid w:val="00955433"/>
    <w:rsid w:val="00955887"/>
    <w:rsid w:val="00956F7A"/>
    <w:rsid w:val="009573F2"/>
    <w:rsid w:val="009607F5"/>
    <w:rsid w:val="00960A59"/>
    <w:rsid w:val="0096167C"/>
    <w:rsid w:val="00962C67"/>
    <w:rsid w:val="0096496A"/>
    <w:rsid w:val="00965A9D"/>
    <w:rsid w:val="009676CC"/>
    <w:rsid w:val="009711CF"/>
    <w:rsid w:val="00975DC7"/>
    <w:rsid w:val="00975F83"/>
    <w:rsid w:val="00976470"/>
    <w:rsid w:val="00976EF5"/>
    <w:rsid w:val="00976EFA"/>
    <w:rsid w:val="009808E7"/>
    <w:rsid w:val="00980D0D"/>
    <w:rsid w:val="00981346"/>
    <w:rsid w:val="00984446"/>
    <w:rsid w:val="0098459F"/>
    <w:rsid w:val="009845C6"/>
    <w:rsid w:val="00985171"/>
    <w:rsid w:val="00985196"/>
    <w:rsid w:val="009864F4"/>
    <w:rsid w:val="00987048"/>
    <w:rsid w:val="00987146"/>
    <w:rsid w:val="0098733D"/>
    <w:rsid w:val="009901B7"/>
    <w:rsid w:val="00990774"/>
    <w:rsid w:val="00992283"/>
    <w:rsid w:val="009923EA"/>
    <w:rsid w:val="009926F8"/>
    <w:rsid w:val="00993EF2"/>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3437"/>
    <w:rsid w:val="009A6EEE"/>
    <w:rsid w:val="009B0B1C"/>
    <w:rsid w:val="009B18FA"/>
    <w:rsid w:val="009B2267"/>
    <w:rsid w:val="009B23DC"/>
    <w:rsid w:val="009B3E3A"/>
    <w:rsid w:val="009B4347"/>
    <w:rsid w:val="009B61B8"/>
    <w:rsid w:val="009B6BAD"/>
    <w:rsid w:val="009B6C4B"/>
    <w:rsid w:val="009B7523"/>
    <w:rsid w:val="009C01B3"/>
    <w:rsid w:val="009C0A47"/>
    <w:rsid w:val="009C118D"/>
    <w:rsid w:val="009C1EEF"/>
    <w:rsid w:val="009C2170"/>
    <w:rsid w:val="009C3788"/>
    <w:rsid w:val="009C3C64"/>
    <w:rsid w:val="009C3C6E"/>
    <w:rsid w:val="009C3CA6"/>
    <w:rsid w:val="009C41FC"/>
    <w:rsid w:val="009C4AEA"/>
    <w:rsid w:val="009C4DEF"/>
    <w:rsid w:val="009C75D8"/>
    <w:rsid w:val="009C7CEE"/>
    <w:rsid w:val="009D12B9"/>
    <w:rsid w:val="009D13B3"/>
    <w:rsid w:val="009D13D6"/>
    <w:rsid w:val="009D15E5"/>
    <w:rsid w:val="009D1DA5"/>
    <w:rsid w:val="009D2081"/>
    <w:rsid w:val="009D5F43"/>
    <w:rsid w:val="009D662C"/>
    <w:rsid w:val="009D6FFE"/>
    <w:rsid w:val="009D7294"/>
    <w:rsid w:val="009D7DB7"/>
    <w:rsid w:val="009E0056"/>
    <w:rsid w:val="009E0F09"/>
    <w:rsid w:val="009E12BE"/>
    <w:rsid w:val="009E13E4"/>
    <w:rsid w:val="009E1D7D"/>
    <w:rsid w:val="009E26F0"/>
    <w:rsid w:val="009E31C0"/>
    <w:rsid w:val="009E61C8"/>
    <w:rsid w:val="009E65E9"/>
    <w:rsid w:val="009E721E"/>
    <w:rsid w:val="009E7700"/>
    <w:rsid w:val="009E7C85"/>
    <w:rsid w:val="009F0FB0"/>
    <w:rsid w:val="009F11DC"/>
    <w:rsid w:val="009F12A1"/>
    <w:rsid w:val="009F14FA"/>
    <w:rsid w:val="009F1790"/>
    <w:rsid w:val="009F1E63"/>
    <w:rsid w:val="009F41F2"/>
    <w:rsid w:val="009F528F"/>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8F7"/>
    <w:rsid w:val="00A11995"/>
    <w:rsid w:val="00A11E87"/>
    <w:rsid w:val="00A12612"/>
    <w:rsid w:val="00A12DC7"/>
    <w:rsid w:val="00A1514F"/>
    <w:rsid w:val="00A16E60"/>
    <w:rsid w:val="00A17D42"/>
    <w:rsid w:val="00A17EE2"/>
    <w:rsid w:val="00A22525"/>
    <w:rsid w:val="00A24961"/>
    <w:rsid w:val="00A24FFE"/>
    <w:rsid w:val="00A2545E"/>
    <w:rsid w:val="00A2618F"/>
    <w:rsid w:val="00A26BD7"/>
    <w:rsid w:val="00A27042"/>
    <w:rsid w:val="00A300B1"/>
    <w:rsid w:val="00A30473"/>
    <w:rsid w:val="00A30548"/>
    <w:rsid w:val="00A30BE4"/>
    <w:rsid w:val="00A30D17"/>
    <w:rsid w:val="00A30FD9"/>
    <w:rsid w:val="00A31E9D"/>
    <w:rsid w:val="00A327C4"/>
    <w:rsid w:val="00A33059"/>
    <w:rsid w:val="00A34105"/>
    <w:rsid w:val="00A37A46"/>
    <w:rsid w:val="00A4132E"/>
    <w:rsid w:val="00A41A69"/>
    <w:rsid w:val="00A42336"/>
    <w:rsid w:val="00A42C69"/>
    <w:rsid w:val="00A42C74"/>
    <w:rsid w:val="00A436A5"/>
    <w:rsid w:val="00A43D9A"/>
    <w:rsid w:val="00A43E1D"/>
    <w:rsid w:val="00A440BB"/>
    <w:rsid w:val="00A45233"/>
    <w:rsid w:val="00A461DF"/>
    <w:rsid w:val="00A46992"/>
    <w:rsid w:val="00A47063"/>
    <w:rsid w:val="00A47328"/>
    <w:rsid w:val="00A504DA"/>
    <w:rsid w:val="00A50C62"/>
    <w:rsid w:val="00A512BF"/>
    <w:rsid w:val="00A51800"/>
    <w:rsid w:val="00A533BE"/>
    <w:rsid w:val="00A53D53"/>
    <w:rsid w:val="00A544EF"/>
    <w:rsid w:val="00A55AB2"/>
    <w:rsid w:val="00A55C47"/>
    <w:rsid w:val="00A55E5E"/>
    <w:rsid w:val="00A56258"/>
    <w:rsid w:val="00A563D4"/>
    <w:rsid w:val="00A607D5"/>
    <w:rsid w:val="00A61604"/>
    <w:rsid w:val="00A63613"/>
    <w:rsid w:val="00A63D63"/>
    <w:rsid w:val="00A645C9"/>
    <w:rsid w:val="00A6567B"/>
    <w:rsid w:val="00A66AF4"/>
    <w:rsid w:val="00A67DA1"/>
    <w:rsid w:val="00A70885"/>
    <w:rsid w:val="00A70EFC"/>
    <w:rsid w:val="00A71574"/>
    <w:rsid w:val="00A71929"/>
    <w:rsid w:val="00A73092"/>
    <w:rsid w:val="00A746F1"/>
    <w:rsid w:val="00A75175"/>
    <w:rsid w:val="00A753A2"/>
    <w:rsid w:val="00A75452"/>
    <w:rsid w:val="00A75D08"/>
    <w:rsid w:val="00A768F9"/>
    <w:rsid w:val="00A77776"/>
    <w:rsid w:val="00A80684"/>
    <w:rsid w:val="00A80B0F"/>
    <w:rsid w:val="00A812FC"/>
    <w:rsid w:val="00A81B9D"/>
    <w:rsid w:val="00A823F5"/>
    <w:rsid w:val="00A82690"/>
    <w:rsid w:val="00A82E71"/>
    <w:rsid w:val="00A831DD"/>
    <w:rsid w:val="00A84561"/>
    <w:rsid w:val="00A84EEC"/>
    <w:rsid w:val="00A85476"/>
    <w:rsid w:val="00A85C04"/>
    <w:rsid w:val="00A870D3"/>
    <w:rsid w:val="00A90951"/>
    <w:rsid w:val="00A915FA"/>
    <w:rsid w:val="00A92847"/>
    <w:rsid w:val="00A933C2"/>
    <w:rsid w:val="00A9390C"/>
    <w:rsid w:val="00A93D6C"/>
    <w:rsid w:val="00A93FFD"/>
    <w:rsid w:val="00A9457B"/>
    <w:rsid w:val="00A95401"/>
    <w:rsid w:val="00A95E45"/>
    <w:rsid w:val="00A96548"/>
    <w:rsid w:val="00A9727B"/>
    <w:rsid w:val="00A979FE"/>
    <w:rsid w:val="00A97CC0"/>
    <w:rsid w:val="00A97DC2"/>
    <w:rsid w:val="00AA0BB9"/>
    <w:rsid w:val="00AA0DA1"/>
    <w:rsid w:val="00AA166F"/>
    <w:rsid w:val="00AA2CD0"/>
    <w:rsid w:val="00AA3262"/>
    <w:rsid w:val="00AA3B08"/>
    <w:rsid w:val="00AA3F3B"/>
    <w:rsid w:val="00AA454E"/>
    <w:rsid w:val="00AA4A49"/>
    <w:rsid w:val="00AA50ED"/>
    <w:rsid w:val="00AA625D"/>
    <w:rsid w:val="00AB2203"/>
    <w:rsid w:val="00AB3CA6"/>
    <w:rsid w:val="00AB3D79"/>
    <w:rsid w:val="00AB42DE"/>
    <w:rsid w:val="00AB4B10"/>
    <w:rsid w:val="00AB71C4"/>
    <w:rsid w:val="00AB77A7"/>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5D6F"/>
    <w:rsid w:val="00AD5DD4"/>
    <w:rsid w:val="00AD73DD"/>
    <w:rsid w:val="00AD7751"/>
    <w:rsid w:val="00AE1547"/>
    <w:rsid w:val="00AE18CB"/>
    <w:rsid w:val="00AE19AE"/>
    <w:rsid w:val="00AE1A45"/>
    <w:rsid w:val="00AE1B72"/>
    <w:rsid w:val="00AE1E33"/>
    <w:rsid w:val="00AE215C"/>
    <w:rsid w:val="00AE2AB2"/>
    <w:rsid w:val="00AE2BC3"/>
    <w:rsid w:val="00AE3BEB"/>
    <w:rsid w:val="00AE3F63"/>
    <w:rsid w:val="00AE4B50"/>
    <w:rsid w:val="00AE504F"/>
    <w:rsid w:val="00AE5878"/>
    <w:rsid w:val="00AE6777"/>
    <w:rsid w:val="00AE6E96"/>
    <w:rsid w:val="00AF00D8"/>
    <w:rsid w:val="00AF06CA"/>
    <w:rsid w:val="00AF07C9"/>
    <w:rsid w:val="00AF0B88"/>
    <w:rsid w:val="00AF1A63"/>
    <w:rsid w:val="00AF2EFE"/>
    <w:rsid w:val="00AF363C"/>
    <w:rsid w:val="00AF5542"/>
    <w:rsid w:val="00AF5861"/>
    <w:rsid w:val="00AF6D08"/>
    <w:rsid w:val="00AF73F6"/>
    <w:rsid w:val="00AF7668"/>
    <w:rsid w:val="00B00899"/>
    <w:rsid w:val="00B01E6A"/>
    <w:rsid w:val="00B02CE7"/>
    <w:rsid w:val="00B02E60"/>
    <w:rsid w:val="00B03A5B"/>
    <w:rsid w:val="00B04B59"/>
    <w:rsid w:val="00B05736"/>
    <w:rsid w:val="00B05792"/>
    <w:rsid w:val="00B05F5E"/>
    <w:rsid w:val="00B07848"/>
    <w:rsid w:val="00B0791A"/>
    <w:rsid w:val="00B10B2F"/>
    <w:rsid w:val="00B112BD"/>
    <w:rsid w:val="00B118FE"/>
    <w:rsid w:val="00B11D82"/>
    <w:rsid w:val="00B12374"/>
    <w:rsid w:val="00B128EA"/>
    <w:rsid w:val="00B131AA"/>
    <w:rsid w:val="00B14A18"/>
    <w:rsid w:val="00B166BD"/>
    <w:rsid w:val="00B1695B"/>
    <w:rsid w:val="00B1731F"/>
    <w:rsid w:val="00B209EE"/>
    <w:rsid w:val="00B20BF1"/>
    <w:rsid w:val="00B20CF9"/>
    <w:rsid w:val="00B21AE5"/>
    <w:rsid w:val="00B21B30"/>
    <w:rsid w:val="00B220F9"/>
    <w:rsid w:val="00B22B8C"/>
    <w:rsid w:val="00B23769"/>
    <w:rsid w:val="00B23921"/>
    <w:rsid w:val="00B23FFE"/>
    <w:rsid w:val="00B2635C"/>
    <w:rsid w:val="00B26812"/>
    <w:rsid w:val="00B2722E"/>
    <w:rsid w:val="00B27620"/>
    <w:rsid w:val="00B27A5E"/>
    <w:rsid w:val="00B32BF4"/>
    <w:rsid w:val="00B34111"/>
    <w:rsid w:val="00B3434C"/>
    <w:rsid w:val="00B3446C"/>
    <w:rsid w:val="00B34493"/>
    <w:rsid w:val="00B34822"/>
    <w:rsid w:val="00B34902"/>
    <w:rsid w:val="00B34E4F"/>
    <w:rsid w:val="00B35B61"/>
    <w:rsid w:val="00B35C8F"/>
    <w:rsid w:val="00B35CD4"/>
    <w:rsid w:val="00B3613E"/>
    <w:rsid w:val="00B367DB"/>
    <w:rsid w:val="00B4055F"/>
    <w:rsid w:val="00B40B49"/>
    <w:rsid w:val="00B40F4D"/>
    <w:rsid w:val="00B414A3"/>
    <w:rsid w:val="00B41B9B"/>
    <w:rsid w:val="00B424DD"/>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1F"/>
    <w:rsid w:val="00B545B5"/>
    <w:rsid w:val="00B55ACF"/>
    <w:rsid w:val="00B56C90"/>
    <w:rsid w:val="00B60292"/>
    <w:rsid w:val="00B603C2"/>
    <w:rsid w:val="00B60B8E"/>
    <w:rsid w:val="00B6191C"/>
    <w:rsid w:val="00B61E47"/>
    <w:rsid w:val="00B627F8"/>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457"/>
    <w:rsid w:val="00B70867"/>
    <w:rsid w:val="00B70B6C"/>
    <w:rsid w:val="00B7132A"/>
    <w:rsid w:val="00B7181B"/>
    <w:rsid w:val="00B719B5"/>
    <w:rsid w:val="00B72896"/>
    <w:rsid w:val="00B742E2"/>
    <w:rsid w:val="00B751F1"/>
    <w:rsid w:val="00B76F2B"/>
    <w:rsid w:val="00B77825"/>
    <w:rsid w:val="00B81AB1"/>
    <w:rsid w:val="00B82238"/>
    <w:rsid w:val="00B825E0"/>
    <w:rsid w:val="00B8297E"/>
    <w:rsid w:val="00B82C97"/>
    <w:rsid w:val="00B83251"/>
    <w:rsid w:val="00B8377B"/>
    <w:rsid w:val="00B848E9"/>
    <w:rsid w:val="00B858E0"/>
    <w:rsid w:val="00B91F31"/>
    <w:rsid w:val="00B931C7"/>
    <w:rsid w:val="00B9347E"/>
    <w:rsid w:val="00B93781"/>
    <w:rsid w:val="00B937EA"/>
    <w:rsid w:val="00B948E3"/>
    <w:rsid w:val="00B95502"/>
    <w:rsid w:val="00B956C7"/>
    <w:rsid w:val="00B96011"/>
    <w:rsid w:val="00B964C5"/>
    <w:rsid w:val="00B9714A"/>
    <w:rsid w:val="00B9784A"/>
    <w:rsid w:val="00BA1667"/>
    <w:rsid w:val="00BA194A"/>
    <w:rsid w:val="00BA2776"/>
    <w:rsid w:val="00BA3216"/>
    <w:rsid w:val="00BA3254"/>
    <w:rsid w:val="00BA4CED"/>
    <w:rsid w:val="00BA5B8C"/>
    <w:rsid w:val="00BA5E4C"/>
    <w:rsid w:val="00BA602B"/>
    <w:rsid w:val="00BA676D"/>
    <w:rsid w:val="00BA6DB9"/>
    <w:rsid w:val="00BA7D65"/>
    <w:rsid w:val="00BB021F"/>
    <w:rsid w:val="00BB023D"/>
    <w:rsid w:val="00BB0BA0"/>
    <w:rsid w:val="00BB272C"/>
    <w:rsid w:val="00BB2819"/>
    <w:rsid w:val="00BB2CE8"/>
    <w:rsid w:val="00BB2F99"/>
    <w:rsid w:val="00BB4DFF"/>
    <w:rsid w:val="00BB4E6C"/>
    <w:rsid w:val="00BB651F"/>
    <w:rsid w:val="00BB6567"/>
    <w:rsid w:val="00BB6ACE"/>
    <w:rsid w:val="00BB7AA5"/>
    <w:rsid w:val="00BC12A5"/>
    <w:rsid w:val="00BC14F8"/>
    <w:rsid w:val="00BC32C7"/>
    <w:rsid w:val="00BC4387"/>
    <w:rsid w:val="00BC53DF"/>
    <w:rsid w:val="00BC7B27"/>
    <w:rsid w:val="00BD3C19"/>
    <w:rsid w:val="00BD4213"/>
    <w:rsid w:val="00BD559A"/>
    <w:rsid w:val="00BD5E71"/>
    <w:rsid w:val="00BD6498"/>
    <w:rsid w:val="00BD6F14"/>
    <w:rsid w:val="00BE0A59"/>
    <w:rsid w:val="00BE0BDA"/>
    <w:rsid w:val="00BE2EA4"/>
    <w:rsid w:val="00BE3730"/>
    <w:rsid w:val="00BE4049"/>
    <w:rsid w:val="00BE67B4"/>
    <w:rsid w:val="00BF0250"/>
    <w:rsid w:val="00BF1298"/>
    <w:rsid w:val="00BF2835"/>
    <w:rsid w:val="00BF2BD1"/>
    <w:rsid w:val="00BF45E7"/>
    <w:rsid w:val="00BF5681"/>
    <w:rsid w:val="00BF6B4A"/>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1B14"/>
    <w:rsid w:val="00C128A9"/>
    <w:rsid w:val="00C1311A"/>
    <w:rsid w:val="00C137C7"/>
    <w:rsid w:val="00C13802"/>
    <w:rsid w:val="00C149E6"/>
    <w:rsid w:val="00C16B25"/>
    <w:rsid w:val="00C1736A"/>
    <w:rsid w:val="00C200EF"/>
    <w:rsid w:val="00C21D87"/>
    <w:rsid w:val="00C22B46"/>
    <w:rsid w:val="00C22D2B"/>
    <w:rsid w:val="00C23650"/>
    <w:rsid w:val="00C23A71"/>
    <w:rsid w:val="00C2428D"/>
    <w:rsid w:val="00C2457F"/>
    <w:rsid w:val="00C24FD1"/>
    <w:rsid w:val="00C258FD"/>
    <w:rsid w:val="00C25C87"/>
    <w:rsid w:val="00C26F2D"/>
    <w:rsid w:val="00C26F51"/>
    <w:rsid w:val="00C271B0"/>
    <w:rsid w:val="00C3112F"/>
    <w:rsid w:val="00C31487"/>
    <w:rsid w:val="00C31897"/>
    <w:rsid w:val="00C31E4A"/>
    <w:rsid w:val="00C325FB"/>
    <w:rsid w:val="00C33DFB"/>
    <w:rsid w:val="00C3486F"/>
    <w:rsid w:val="00C34F00"/>
    <w:rsid w:val="00C35397"/>
    <w:rsid w:val="00C362A8"/>
    <w:rsid w:val="00C36347"/>
    <w:rsid w:val="00C36EA0"/>
    <w:rsid w:val="00C37C85"/>
    <w:rsid w:val="00C4128A"/>
    <w:rsid w:val="00C42602"/>
    <w:rsid w:val="00C427A1"/>
    <w:rsid w:val="00C42EAB"/>
    <w:rsid w:val="00C43D7C"/>
    <w:rsid w:val="00C43E9D"/>
    <w:rsid w:val="00C51427"/>
    <w:rsid w:val="00C525B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550C"/>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6DE5"/>
    <w:rsid w:val="00C8723F"/>
    <w:rsid w:val="00C876E0"/>
    <w:rsid w:val="00C91478"/>
    <w:rsid w:val="00C9167C"/>
    <w:rsid w:val="00C917BB"/>
    <w:rsid w:val="00C91921"/>
    <w:rsid w:val="00C93F50"/>
    <w:rsid w:val="00C94533"/>
    <w:rsid w:val="00C94873"/>
    <w:rsid w:val="00C94E30"/>
    <w:rsid w:val="00C95ACE"/>
    <w:rsid w:val="00C978C4"/>
    <w:rsid w:val="00C97B29"/>
    <w:rsid w:val="00CA033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167A"/>
    <w:rsid w:val="00CB2496"/>
    <w:rsid w:val="00CB2DC3"/>
    <w:rsid w:val="00CB344D"/>
    <w:rsid w:val="00CB3F92"/>
    <w:rsid w:val="00CB47C0"/>
    <w:rsid w:val="00CB4907"/>
    <w:rsid w:val="00CB54CC"/>
    <w:rsid w:val="00CB5658"/>
    <w:rsid w:val="00CB594A"/>
    <w:rsid w:val="00CB5B2B"/>
    <w:rsid w:val="00CB721A"/>
    <w:rsid w:val="00CB72DD"/>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6C0"/>
    <w:rsid w:val="00CD7C91"/>
    <w:rsid w:val="00CE0FE9"/>
    <w:rsid w:val="00CE16E3"/>
    <w:rsid w:val="00CE2F47"/>
    <w:rsid w:val="00CE4FF1"/>
    <w:rsid w:val="00CE52E5"/>
    <w:rsid w:val="00CE6E48"/>
    <w:rsid w:val="00CE7ABA"/>
    <w:rsid w:val="00CE7AC2"/>
    <w:rsid w:val="00CF0289"/>
    <w:rsid w:val="00CF0839"/>
    <w:rsid w:val="00CF0E55"/>
    <w:rsid w:val="00CF1116"/>
    <w:rsid w:val="00CF35F5"/>
    <w:rsid w:val="00CF5FF0"/>
    <w:rsid w:val="00D01FFC"/>
    <w:rsid w:val="00D02090"/>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4E"/>
    <w:rsid w:val="00D23992"/>
    <w:rsid w:val="00D23D30"/>
    <w:rsid w:val="00D242BE"/>
    <w:rsid w:val="00D2476F"/>
    <w:rsid w:val="00D24A56"/>
    <w:rsid w:val="00D24D8A"/>
    <w:rsid w:val="00D24DFD"/>
    <w:rsid w:val="00D24E97"/>
    <w:rsid w:val="00D25C9F"/>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57B81"/>
    <w:rsid w:val="00D60499"/>
    <w:rsid w:val="00D60763"/>
    <w:rsid w:val="00D61592"/>
    <w:rsid w:val="00D61D36"/>
    <w:rsid w:val="00D62539"/>
    <w:rsid w:val="00D62FA5"/>
    <w:rsid w:val="00D64C3A"/>
    <w:rsid w:val="00D64ECA"/>
    <w:rsid w:val="00D66ED4"/>
    <w:rsid w:val="00D66F99"/>
    <w:rsid w:val="00D6756F"/>
    <w:rsid w:val="00D7108C"/>
    <w:rsid w:val="00D7369D"/>
    <w:rsid w:val="00D7396A"/>
    <w:rsid w:val="00D746A1"/>
    <w:rsid w:val="00D748C0"/>
    <w:rsid w:val="00D74D5D"/>
    <w:rsid w:val="00D771E8"/>
    <w:rsid w:val="00D80BEA"/>
    <w:rsid w:val="00D8164D"/>
    <w:rsid w:val="00D83841"/>
    <w:rsid w:val="00D83A93"/>
    <w:rsid w:val="00D83BA4"/>
    <w:rsid w:val="00D83BD7"/>
    <w:rsid w:val="00D846D0"/>
    <w:rsid w:val="00D8596E"/>
    <w:rsid w:val="00D87DA5"/>
    <w:rsid w:val="00D90BA8"/>
    <w:rsid w:val="00D91A1E"/>
    <w:rsid w:val="00D92F21"/>
    <w:rsid w:val="00D9492E"/>
    <w:rsid w:val="00D974A8"/>
    <w:rsid w:val="00D97A4A"/>
    <w:rsid w:val="00D97F1F"/>
    <w:rsid w:val="00DA019C"/>
    <w:rsid w:val="00DA0318"/>
    <w:rsid w:val="00DA0CAD"/>
    <w:rsid w:val="00DA25FA"/>
    <w:rsid w:val="00DA2796"/>
    <w:rsid w:val="00DA2A24"/>
    <w:rsid w:val="00DA38CC"/>
    <w:rsid w:val="00DA409F"/>
    <w:rsid w:val="00DA47EA"/>
    <w:rsid w:val="00DA5038"/>
    <w:rsid w:val="00DA6840"/>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5292"/>
    <w:rsid w:val="00DC5388"/>
    <w:rsid w:val="00DC54D4"/>
    <w:rsid w:val="00DC6458"/>
    <w:rsid w:val="00DC6BC4"/>
    <w:rsid w:val="00DC79EE"/>
    <w:rsid w:val="00DC7C97"/>
    <w:rsid w:val="00DC7E24"/>
    <w:rsid w:val="00DD01CD"/>
    <w:rsid w:val="00DD1488"/>
    <w:rsid w:val="00DD15ED"/>
    <w:rsid w:val="00DD2545"/>
    <w:rsid w:val="00DD25F6"/>
    <w:rsid w:val="00DD3ACD"/>
    <w:rsid w:val="00DD3EA6"/>
    <w:rsid w:val="00DD4566"/>
    <w:rsid w:val="00DD628A"/>
    <w:rsid w:val="00DD6CE7"/>
    <w:rsid w:val="00DD7140"/>
    <w:rsid w:val="00DD752D"/>
    <w:rsid w:val="00DE08BD"/>
    <w:rsid w:val="00DE1823"/>
    <w:rsid w:val="00DE28EF"/>
    <w:rsid w:val="00DE32FE"/>
    <w:rsid w:val="00DE3972"/>
    <w:rsid w:val="00DE47EF"/>
    <w:rsid w:val="00DE49B9"/>
    <w:rsid w:val="00DE5AD0"/>
    <w:rsid w:val="00DE5CAC"/>
    <w:rsid w:val="00DE5CC2"/>
    <w:rsid w:val="00DE603A"/>
    <w:rsid w:val="00DE6506"/>
    <w:rsid w:val="00DF151E"/>
    <w:rsid w:val="00DF1A37"/>
    <w:rsid w:val="00DF1FA1"/>
    <w:rsid w:val="00DF47D4"/>
    <w:rsid w:val="00DF4F4D"/>
    <w:rsid w:val="00DF5256"/>
    <w:rsid w:val="00DF5541"/>
    <w:rsid w:val="00DF56CA"/>
    <w:rsid w:val="00DF7036"/>
    <w:rsid w:val="00DF7C91"/>
    <w:rsid w:val="00E002B1"/>
    <w:rsid w:val="00E00F85"/>
    <w:rsid w:val="00E02DCC"/>
    <w:rsid w:val="00E03820"/>
    <w:rsid w:val="00E03D41"/>
    <w:rsid w:val="00E055F6"/>
    <w:rsid w:val="00E05989"/>
    <w:rsid w:val="00E10044"/>
    <w:rsid w:val="00E11A70"/>
    <w:rsid w:val="00E11C0D"/>
    <w:rsid w:val="00E11FB7"/>
    <w:rsid w:val="00E12A20"/>
    <w:rsid w:val="00E1316D"/>
    <w:rsid w:val="00E150DB"/>
    <w:rsid w:val="00E15AA2"/>
    <w:rsid w:val="00E16722"/>
    <w:rsid w:val="00E168B8"/>
    <w:rsid w:val="00E169D5"/>
    <w:rsid w:val="00E177AB"/>
    <w:rsid w:val="00E17FDB"/>
    <w:rsid w:val="00E2264A"/>
    <w:rsid w:val="00E2268E"/>
    <w:rsid w:val="00E22A78"/>
    <w:rsid w:val="00E2319D"/>
    <w:rsid w:val="00E2341A"/>
    <w:rsid w:val="00E2349C"/>
    <w:rsid w:val="00E248F2"/>
    <w:rsid w:val="00E24B8F"/>
    <w:rsid w:val="00E277E0"/>
    <w:rsid w:val="00E302D5"/>
    <w:rsid w:val="00E30556"/>
    <w:rsid w:val="00E30FB0"/>
    <w:rsid w:val="00E3209B"/>
    <w:rsid w:val="00E32EA7"/>
    <w:rsid w:val="00E336AF"/>
    <w:rsid w:val="00E341BC"/>
    <w:rsid w:val="00E34C85"/>
    <w:rsid w:val="00E34C92"/>
    <w:rsid w:val="00E34D7F"/>
    <w:rsid w:val="00E3560C"/>
    <w:rsid w:val="00E358B0"/>
    <w:rsid w:val="00E36216"/>
    <w:rsid w:val="00E367A3"/>
    <w:rsid w:val="00E36D50"/>
    <w:rsid w:val="00E40958"/>
    <w:rsid w:val="00E40B78"/>
    <w:rsid w:val="00E41238"/>
    <w:rsid w:val="00E41367"/>
    <w:rsid w:val="00E427EC"/>
    <w:rsid w:val="00E4339B"/>
    <w:rsid w:val="00E45874"/>
    <w:rsid w:val="00E4607B"/>
    <w:rsid w:val="00E46765"/>
    <w:rsid w:val="00E4787B"/>
    <w:rsid w:val="00E50E6D"/>
    <w:rsid w:val="00E50FA2"/>
    <w:rsid w:val="00E51AFD"/>
    <w:rsid w:val="00E51E21"/>
    <w:rsid w:val="00E51FD3"/>
    <w:rsid w:val="00E543E5"/>
    <w:rsid w:val="00E545D1"/>
    <w:rsid w:val="00E54E4E"/>
    <w:rsid w:val="00E54F9F"/>
    <w:rsid w:val="00E55268"/>
    <w:rsid w:val="00E553FF"/>
    <w:rsid w:val="00E556B8"/>
    <w:rsid w:val="00E55C30"/>
    <w:rsid w:val="00E560BF"/>
    <w:rsid w:val="00E56A3F"/>
    <w:rsid w:val="00E56C9C"/>
    <w:rsid w:val="00E57D6E"/>
    <w:rsid w:val="00E614C0"/>
    <w:rsid w:val="00E61EBA"/>
    <w:rsid w:val="00E621A8"/>
    <w:rsid w:val="00E6252D"/>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098"/>
    <w:rsid w:val="00E8058D"/>
    <w:rsid w:val="00E80CC1"/>
    <w:rsid w:val="00E8110C"/>
    <w:rsid w:val="00E81BFB"/>
    <w:rsid w:val="00E822A8"/>
    <w:rsid w:val="00E8276A"/>
    <w:rsid w:val="00E82A9F"/>
    <w:rsid w:val="00E8392B"/>
    <w:rsid w:val="00E840AE"/>
    <w:rsid w:val="00E84412"/>
    <w:rsid w:val="00E85757"/>
    <w:rsid w:val="00E87056"/>
    <w:rsid w:val="00E87079"/>
    <w:rsid w:val="00E90753"/>
    <w:rsid w:val="00E90848"/>
    <w:rsid w:val="00E9106D"/>
    <w:rsid w:val="00E91F7B"/>
    <w:rsid w:val="00E92273"/>
    <w:rsid w:val="00E92C93"/>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5678"/>
    <w:rsid w:val="00EB7CF2"/>
    <w:rsid w:val="00EC0093"/>
    <w:rsid w:val="00EC0FC5"/>
    <w:rsid w:val="00EC1439"/>
    <w:rsid w:val="00EC1BB3"/>
    <w:rsid w:val="00EC233A"/>
    <w:rsid w:val="00EC40A1"/>
    <w:rsid w:val="00EC4240"/>
    <w:rsid w:val="00EC4F5A"/>
    <w:rsid w:val="00EC55D8"/>
    <w:rsid w:val="00EC6E89"/>
    <w:rsid w:val="00EC7678"/>
    <w:rsid w:val="00EC7CDC"/>
    <w:rsid w:val="00ED0D14"/>
    <w:rsid w:val="00ED2368"/>
    <w:rsid w:val="00ED2F6D"/>
    <w:rsid w:val="00ED2FEF"/>
    <w:rsid w:val="00ED324F"/>
    <w:rsid w:val="00ED43AC"/>
    <w:rsid w:val="00ED4901"/>
    <w:rsid w:val="00ED6626"/>
    <w:rsid w:val="00ED6AF3"/>
    <w:rsid w:val="00ED7506"/>
    <w:rsid w:val="00EE23DA"/>
    <w:rsid w:val="00EE2C64"/>
    <w:rsid w:val="00EE2D30"/>
    <w:rsid w:val="00EE3FE5"/>
    <w:rsid w:val="00EE427E"/>
    <w:rsid w:val="00EE4AD8"/>
    <w:rsid w:val="00EE4EF3"/>
    <w:rsid w:val="00EE5618"/>
    <w:rsid w:val="00EE65E7"/>
    <w:rsid w:val="00EE68DC"/>
    <w:rsid w:val="00EF073C"/>
    <w:rsid w:val="00EF0E50"/>
    <w:rsid w:val="00EF11AE"/>
    <w:rsid w:val="00EF197B"/>
    <w:rsid w:val="00EF33E8"/>
    <w:rsid w:val="00EF6B36"/>
    <w:rsid w:val="00EF76FF"/>
    <w:rsid w:val="00F01926"/>
    <w:rsid w:val="00F0248B"/>
    <w:rsid w:val="00F02F5E"/>
    <w:rsid w:val="00F02FE0"/>
    <w:rsid w:val="00F033D6"/>
    <w:rsid w:val="00F03440"/>
    <w:rsid w:val="00F043E8"/>
    <w:rsid w:val="00F044AD"/>
    <w:rsid w:val="00F047DD"/>
    <w:rsid w:val="00F05B67"/>
    <w:rsid w:val="00F103EF"/>
    <w:rsid w:val="00F10FF3"/>
    <w:rsid w:val="00F12464"/>
    <w:rsid w:val="00F1276C"/>
    <w:rsid w:val="00F13354"/>
    <w:rsid w:val="00F134B3"/>
    <w:rsid w:val="00F13A2C"/>
    <w:rsid w:val="00F14026"/>
    <w:rsid w:val="00F14662"/>
    <w:rsid w:val="00F14839"/>
    <w:rsid w:val="00F152DD"/>
    <w:rsid w:val="00F16106"/>
    <w:rsid w:val="00F16C37"/>
    <w:rsid w:val="00F17E5E"/>
    <w:rsid w:val="00F2018C"/>
    <w:rsid w:val="00F20703"/>
    <w:rsid w:val="00F20B38"/>
    <w:rsid w:val="00F21791"/>
    <w:rsid w:val="00F22C02"/>
    <w:rsid w:val="00F24182"/>
    <w:rsid w:val="00F244CE"/>
    <w:rsid w:val="00F24FD8"/>
    <w:rsid w:val="00F26B18"/>
    <w:rsid w:val="00F27BDA"/>
    <w:rsid w:val="00F31DBE"/>
    <w:rsid w:val="00F33FCE"/>
    <w:rsid w:val="00F34CDA"/>
    <w:rsid w:val="00F35EE4"/>
    <w:rsid w:val="00F360B5"/>
    <w:rsid w:val="00F3643B"/>
    <w:rsid w:val="00F367CD"/>
    <w:rsid w:val="00F36C49"/>
    <w:rsid w:val="00F3719A"/>
    <w:rsid w:val="00F40289"/>
    <w:rsid w:val="00F40BCC"/>
    <w:rsid w:val="00F413A2"/>
    <w:rsid w:val="00F41C92"/>
    <w:rsid w:val="00F426B8"/>
    <w:rsid w:val="00F4288E"/>
    <w:rsid w:val="00F43B75"/>
    <w:rsid w:val="00F445AF"/>
    <w:rsid w:val="00F44C3E"/>
    <w:rsid w:val="00F44D0A"/>
    <w:rsid w:val="00F452E0"/>
    <w:rsid w:val="00F46FE1"/>
    <w:rsid w:val="00F5174A"/>
    <w:rsid w:val="00F519F0"/>
    <w:rsid w:val="00F52810"/>
    <w:rsid w:val="00F52994"/>
    <w:rsid w:val="00F533C2"/>
    <w:rsid w:val="00F53D9E"/>
    <w:rsid w:val="00F53E1B"/>
    <w:rsid w:val="00F55108"/>
    <w:rsid w:val="00F5602B"/>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3E01"/>
    <w:rsid w:val="00F752F4"/>
    <w:rsid w:val="00F7580D"/>
    <w:rsid w:val="00F76117"/>
    <w:rsid w:val="00F767C3"/>
    <w:rsid w:val="00F7769C"/>
    <w:rsid w:val="00F777D2"/>
    <w:rsid w:val="00F7792D"/>
    <w:rsid w:val="00F81BA3"/>
    <w:rsid w:val="00F8266C"/>
    <w:rsid w:val="00F82A10"/>
    <w:rsid w:val="00F84924"/>
    <w:rsid w:val="00F85A71"/>
    <w:rsid w:val="00F86DC0"/>
    <w:rsid w:val="00F86E1D"/>
    <w:rsid w:val="00F87533"/>
    <w:rsid w:val="00F879FD"/>
    <w:rsid w:val="00F87E87"/>
    <w:rsid w:val="00F90E01"/>
    <w:rsid w:val="00F9125C"/>
    <w:rsid w:val="00F91C7D"/>
    <w:rsid w:val="00F922F5"/>
    <w:rsid w:val="00F92E0C"/>
    <w:rsid w:val="00F93AAE"/>
    <w:rsid w:val="00F96BBC"/>
    <w:rsid w:val="00F96D06"/>
    <w:rsid w:val="00FA0005"/>
    <w:rsid w:val="00FA000A"/>
    <w:rsid w:val="00FA0B59"/>
    <w:rsid w:val="00FA0B72"/>
    <w:rsid w:val="00FA3626"/>
    <w:rsid w:val="00FA422A"/>
    <w:rsid w:val="00FA4469"/>
    <w:rsid w:val="00FA5131"/>
    <w:rsid w:val="00FA5CAD"/>
    <w:rsid w:val="00FA69C3"/>
    <w:rsid w:val="00FA6B2D"/>
    <w:rsid w:val="00FB0C05"/>
    <w:rsid w:val="00FB11F6"/>
    <w:rsid w:val="00FB1451"/>
    <w:rsid w:val="00FB1AFE"/>
    <w:rsid w:val="00FB5BB5"/>
    <w:rsid w:val="00FB5D2F"/>
    <w:rsid w:val="00FB7650"/>
    <w:rsid w:val="00FB79B1"/>
    <w:rsid w:val="00FB7FE2"/>
    <w:rsid w:val="00FC0027"/>
    <w:rsid w:val="00FC158A"/>
    <w:rsid w:val="00FC1710"/>
    <w:rsid w:val="00FC317A"/>
    <w:rsid w:val="00FC3699"/>
    <w:rsid w:val="00FC5315"/>
    <w:rsid w:val="00FC5D0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7B1"/>
    <w:rsid w:val="00FE15F4"/>
    <w:rsid w:val="00FE1668"/>
    <w:rsid w:val="00FE2D98"/>
    <w:rsid w:val="00FE3C91"/>
    <w:rsid w:val="00FE3D46"/>
    <w:rsid w:val="00FE3FA4"/>
    <w:rsid w:val="00FE44F2"/>
    <w:rsid w:val="00FE5402"/>
    <w:rsid w:val="00FE6DF2"/>
    <w:rsid w:val="00FE7039"/>
    <w:rsid w:val="00FE77F0"/>
    <w:rsid w:val="00FE7E70"/>
    <w:rsid w:val="00FF028F"/>
    <w:rsid w:val="00FF0FC5"/>
    <w:rsid w:val="00FF1568"/>
    <w:rsid w:val="00FF1A8D"/>
    <w:rsid w:val="00FF2484"/>
    <w:rsid w:val="00FF2E55"/>
    <w:rsid w:val="00FF38E3"/>
    <w:rsid w:val="00FF5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1D146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uiPriority w:val="99"/>
    <w:semiHidden/>
    <w:rsid w:val="00523CB0"/>
    <w:rPr>
      <w:sz w:val="16"/>
      <w:szCs w:val="16"/>
    </w:rPr>
  </w:style>
  <w:style w:type="paragraph" w:styleId="af1">
    <w:name w:val="annotation text"/>
    <w:basedOn w:val="a4"/>
    <w:link w:val="af2"/>
    <w:uiPriority w:val="99"/>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uiPriority w:val="99"/>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75179287">
      <w:bodyDiv w:val="1"/>
      <w:marLeft w:val="0"/>
      <w:marRight w:val="0"/>
      <w:marTop w:val="0"/>
      <w:marBottom w:val="0"/>
      <w:divBdr>
        <w:top w:val="none" w:sz="0" w:space="0" w:color="auto"/>
        <w:left w:val="none" w:sz="0" w:space="0" w:color="auto"/>
        <w:bottom w:val="none" w:sz="0" w:space="0" w:color="auto"/>
        <w:right w:val="none" w:sz="0" w:space="0" w:color="auto"/>
      </w:divBdr>
    </w:div>
    <w:div w:id="80874193">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1260039">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26858593">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16316812">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46094349">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72502961">
      <w:bodyDiv w:val="1"/>
      <w:marLeft w:val="60"/>
      <w:marRight w:val="60"/>
      <w:marTop w:val="60"/>
      <w:marBottom w:val="15"/>
      <w:divBdr>
        <w:top w:val="none" w:sz="0" w:space="0" w:color="auto"/>
        <w:left w:val="none" w:sz="0" w:space="0" w:color="auto"/>
        <w:bottom w:val="none" w:sz="0" w:space="0" w:color="auto"/>
        <w:right w:val="none" w:sz="0" w:space="0" w:color="auto"/>
      </w:divBdr>
      <w:divsChild>
        <w:div w:id="1921482739">
          <w:marLeft w:val="0"/>
          <w:marRight w:val="0"/>
          <w:marTop w:val="0"/>
          <w:marBottom w:val="0"/>
          <w:divBdr>
            <w:top w:val="none" w:sz="0" w:space="0" w:color="auto"/>
            <w:left w:val="none" w:sz="0" w:space="0" w:color="auto"/>
            <w:bottom w:val="none" w:sz="0" w:space="0" w:color="auto"/>
            <w:right w:val="none" w:sz="0" w:space="0" w:color="auto"/>
          </w:divBdr>
        </w:div>
        <w:div w:id="979070975">
          <w:marLeft w:val="0"/>
          <w:marRight w:val="0"/>
          <w:marTop w:val="0"/>
          <w:marBottom w:val="0"/>
          <w:divBdr>
            <w:top w:val="none" w:sz="0" w:space="0" w:color="auto"/>
            <w:left w:val="none" w:sz="0" w:space="0" w:color="auto"/>
            <w:bottom w:val="none" w:sz="0" w:space="0" w:color="auto"/>
            <w:right w:val="none" w:sz="0" w:space="0" w:color="auto"/>
          </w:divBdr>
        </w:div>
      </w:divsChild>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9136135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46881519">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B43FA-4ADF-4324-9BC8-1B9707BA3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2695</Words>
  <Characters>15368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18027</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2</cp:revision>
  <cp:lastPrinted>2015-09-14T14:02:00Z</cp:lastPrinted>
  <dcterms:created xsi:type="dcterms:W3CDTF">2015-09-14T14:08:00Z</dcterms:created>
  <dcterms:modified xsi:type="dcterms:W3CDTF">2015-09-14T14:08:00Z</dcterms:modified>
</cp:coreProperties>
</file>